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AF1E0A" w:rsidRPr="00BA71FA" w:rsidRDefault="00AF1E0A" w:rsidP="00AF1E0A">
      <w:pPr>
        <w:pStyle w:val="a3"/>
        <w:shd w:val="clear" w:color="auto" w:fill="FFFFFF"/>
        <w:adjustRightInd w:val="0"/>
        <w:jc w:val="center"/>
        <w:rPr>
          <w:rFonts w:ascii="Arthur Gothic" w:hAnsi="Arthur Gothic" w:cs="Courier New"/>
          <w:color w:val="FF0000"/>
          <w:sz w:val="44"/>
          <w:szCs w:val="44"/>
        </w:rPr>
      </w:pPr>
      <w:r w:rsidRPr="00BA71FA">
        <w:rPr>
          <w:rFonts w:ascii="Arthur Gothic" w:hAnsi="Arthur Gothic" w:cs="Courier New"/>
          <w:b/>
          <w:bCs/>
          <w:color w:val="FF0000"/>
          <w:sz w:val="44"/>
          <w:szCs w:val="44"/>
        </w:rPr>
        <w:t>ПАМЯТКА</w:t>
      </w:r>
    </w:p>
    <w:p w:rsidR="00B54C18" w:rsidRPr="00BA71FA" w:rsidRDefault="00B54C18" w:rsidP="00AF1E0A">
      <w:pPr>
        <w:pStyle w:val="a3"/>
        <w:shd w:val="clear" w:color="auto" w:fill="FFFFFF"/>
        <w:adjustRightInd w:val="0"/>
        <w:jc w:val="center"/>
        <w:rPr>
          <w:rFonts w:ascii="Arthur Gothic" w:hAnsi="Arthur Gothic" w:cs="Courier New"/>
          <w:b/>
          <w:bCs/>
          <w:color w:val="FF0000"/>
          <w:sz w:val="44"/>
          <w:szCs w:val="44"/>
        </w:rPr>
      </w:pPr>
      <w:r w:rsidRPr="00BA71FA">
        <w:rPr>
          <w:rFonts w:ascii="Arthur Gothic" w:hAnsi="Arthur Gothic" w:cs="Courier New"/>
          <w:b/>
          <w:bCs/>
          <w:color w:val="FF0000"/>
          <w:sz w:val="44"/>
          <w:szCs w:val="44"/>
        </w:rPr>
        <w:t>д</w:t>
      </w:r>
      <w:r w:rsidR="00AF1E0A" w:rsidRPr="00BA71FA">
        <w:rPr>
          <w:rFonts w:ascii="Arthur Gothic" w:hAnsi="Arthur Gothic" w:cs="Courier New"/>
          <w:b/>
          <w:bCs/>
          <w:color w:val="FF0000"/>
          <w:sz w:val="44"/>
          <w:szCs w:val="44"/>
        </w:rPr>
        <w:t>ля  детей, подростков и родителей</w:t>
      </w:r>
    </w:p>
    <w:p w:rsidR="00AF1E0A" w:rsidRPr="00BA71FA" w:rsidRDefault="00AF1E0A" w:rsidP="00BA71FA">
      <w:pPr>
        <w:pStyle w:val="a3"/>
        <w:shd w:val="clear" w:color="auto" w:fill="FFFFFF"/>
        <w:adjustRightInd w:val="0"/>
        <w:jc w:val="center"/>
        <w:rPr>
          <w:rFonts w:ascii="Arthur Gothic" w:hAnsi="Arthur Gothic" w:cs="Courier New"/>
          <w:color w:val="FF0000"/>
          <w:sz w:val="44"/>
          <w:szCs w:val="44"/>
        </w:rPr>
      </w:pPr>
      <w:r w:rsidRPr="00BA71FA">
        <w:rPr>
          <w:rFonts w:ascii="Arthur Gothic" w:hAnsi="Arthur Gothic" w:cs="Courier New"/>
          <w:b/>
          <w:bCs/>
          <w:color w:val="FF0000"/>
          <w:sz w:val="44"/>
          <w:szCs w:val="44"/>
        </w:rPr>
        <w:t xml:space="preserve"> по правам ребенка</w:t>
      </w:r>
      <w:r>
        <w:rPr>
          <w:rFonts w:ascii="Arial" w:hAnsi="Arial" w:cs="Arial"/>
          <w:b/>
          <w:bCs/>
          <w:color w:val="000000"/>
        </w:rPr>
        <w:t> 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ind w:firstLine="708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Жизнь человека начинается в семье. Если в семье царят мир и согласие, человек чувствует себя уверено и спокойно.</w:t>
      </w:r>
    </w:p>
    <w:p w:rsidR="00AF1E0A" w:rsidRPr="00B54C18" w:rsidRDefault="00B54C18" w:rsidP="00B54C18">
      <w:pPr>
        <w:pStyle w:val="a3"/>
        <w:shd w:val="clear" w:color="auto" w:fill="FFFFFF"/>
        <w:adjustRightInd w:val="0"/>
        <w:spacing w:before="0" w:after="0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 xml:space="preserve">           </w:t>
      </w:r>
      <w:r w:rsidR="00AF1E0A" w:rsidRPr="00B54C18">
        <w:rPr>
          <w:rFonts w:ascii="Arial Narrow" w:hAnsi="Arial Narrow" w:cs="Courier New"/>
          <w:color w:val="000000"/>
          <w:sz w:val="24"/>
          <w:szCs w:val="24"/>
        </w:rPr>
        <w:t>В Российской Федерации семья является объектом государственной семейной политики. Цель государственной семейной политики заключается в обеспечении государством необходимых условий для реализации семьей ее функций и повышении качества жизни.</w:t>
      </w:r>
    </w:p>
    <w:p w:rsidR="00AF1E0A" w:rsidRPr="00B54C18" w:rsidRDefault="00B54C18" w:rsidP="00B54C18">
      <w:pPr>
        <w:pStyle w:val="a3"/>
        <w:shd w:val="clear" w:color="auto" w:fill="FFFFFF"/>
        <w:adjustRightInd w:val="0"/>
        <w:spacing w:before="0" w:after="0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 xml:space="preserve">           </w:t>
      </w:r>
      <w:r w:rsidR="00AF1E0A" w:rsidRPr="00B54C18">
        <w:rPr>
          <w:rFonts w:ascii="Arial Narrow" w:hAnsi="Arial Narrow" w:cs="Courier New"/>
          <w:color w:val="000000"/>
          <w:sz w:val="24"/>
          <w:szCs w:val="24"/>
        </w:rPr>
        <w:t>Семейные отношения в нашей стране регулируются семейным законодательством. Семья, материнство, отцовство и детство в Российской Федерации находится под защитой государства.</w:t>
      </w:r>
    </w:p>
    <w:p w:rsidR="00AF1E0A" w:rsidRPr="00B54C18" w:rsidRDefault="00B54C18" w:rsidP="00B54C18">
      <w:pPr>
        <w:pStyle w:val="a3"/>
        <w:shd w:val="clear" w:color="auto" w:fill="FFFFFF"/>
        <w:adjustRightInd w:val="0"/>
        <w:spacing w:before="0" w:after="0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 xml:space="preserve">           </w:t>
      </w:r>
      <w:r w:rsidR="00AF1E0A" w:rsidRPr="00B54C18">
        <w:rPr>
          <w:rFonts w:ascii="Arial Narrow" w:hAnsi="Arial Narrow" w:cs="Courier New"/>
          <w:color w:val="000000"/>
          <w:sz w:val="24"/>
          <w:szCs w:val="24"/>
        </w:rPr>
        <w:t>Настоящая памятка для детей, подростков и родителей поможет  получить сведения о своих правах.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b/>
          <w:bCs/>
          <w:color w:val="000000"/>
          <w:sz w:val="24"/>
          <w:szCs w:val="24"/>
        </w:rPr>
        <w:t>Ребенок - лицо до достижения им возраста 18 лет (совершеннолетия).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(Закон РФ от 24.07.98 № 124-ФЗ «Об основных гарантиях прав ребенка в Российской Федерации»).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b/>
          <w:bCs/>
          <w:color w:val="000000"/>
          <w:sz w:val="24"/>
          <w:szCs w:val="24"/>
        </w:rPr>
        <w:t>Какие права имеет ребенок в семье?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В семье ребенок имеет право на: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- получение фамилии, имени, отчества;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- проживание и воспитание в семье;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- знание своих родителей, совместное проживание с ними, а также на заботу со стороны своих родителей, на воспитание ими и всестороннее развитие;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общение с родителями и другими родственниками (в случае расторжения брака между родителями, раздельного проживания родителей, нахождения в лечебном учреждении, в случае задержания, ареста, заключения под стражу);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- защиту и восстановление своих законных прав и интересов;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- выражение своего мнения при решении любого вопроса в семье;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- получение содержания от своих родителей и других членов семьи;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- владение и пользование имуществом родителей при совместном с ними проживании;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- жилье и защиту своих жилищных прав от злоупотреблений, в том числе со стороны родителей (опекунов, попечителей);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- право собственности на имущество, полученное в дар или в порядке наследования.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b/>
          <w:bCs/>
          <w:color w:val="000000"/>
          <w:sz w:val="24"/>
          <w:szCs w:val="24"/>
        </w:rPr>
        <w:t>С какого возраста ребенок имеет право на выражение собственного мнения?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Законом этот возраст не ограничен. Ребенок вправе выражать свое мнение при решении в семье любых вопросов, затрагивающих его интересы.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По вопросам, затрагивающим его интересы, ребенка обязаны выслушать и в ходе судебного или административного разбирательства. При достижении ребенком 10 лет, учет его мнения в разрешении спора является обязательным и только с согласия ребенка этого возраста, возможно: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- изменение его имени, фамилии;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- восстановление прав родителя, который был лишен родительских прав;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усыновление,    запись    усыновителя    в качестве родителя ребенка;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- передача его на воспитание в приемную семью (ст. 57 Семейного кодекса РФ).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b/>
          <w:bCs/>
          <w:color w:val="000000"/>
          <w:sz w:val="24"/>
          <w:szCs w:val="24"/>
        </w:rPr>
        <w:t>Каким образом могут быть изменены имя и фамилия ребенка?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Если ребенку нет 14 лет, то по совместной просьбе родителей, орган опеки и попечительства, исходя из интересов ребенка, может разрешить изменить имя ребенка, а также его фамилию на фамилию другого родителя. Если второй родитель проживает раздельно, то орган опеки и попечительства учитывает мнение этого родителя по данному вопросу.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lastRenderedPageBreak/>
        <w:t>Учет мнения родителя не обязателен в 4-х случаях: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1) при невозможности установления его места жительства;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2) в случае лишения его родительских прав;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3) в случае признания его недееспособным;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4) в случае уклонения родителя без уважительных причин от воспитания и содержания ребенка (ст, 59 Семейного кодекса РФ).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b/>
          <w:bCs/>
          <w:color w:val="000000"/>
          <w:sz w:val="24"/>
          <w:szCs w:val="24"/>
        </w:rPr>
        <w:t>Кто и как обязан осуществлять защиту прав и законных интересов ребенка?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Защиту прав и законных интересов ребенка осуществляют родители, усыновители, опекуны, попечители, органы опеки и попечительства, прокурор, суд. При нарушении прав и законных интересов ребенка родителями ребенок имеет право обратиться в органы опеки и попечительства, а по достижении 14 лет -самостоятельно в суд.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 xml:space="preserve">Любой гражданин или должностное лицо, которому стало известно об угрозе жизни и здоровью ребенка, нарушении его прав и законных интересов </w:t>
      </w:r>
      <w:r w:rsidRPr="00B54C18">
        <w:rPr>
          <w:rFonts w:ascii="Arial Narrow" w:hAnsi="Arial Narrow" w:cs="Courier New"/>
          <w:i/>
          <w:iCs/>
          <w:color w:val="000000"/>
          <w:sz w:val="24"/>
          <w:szCs w:val="24"/>
        </w:rPr>
        <w:t xml:space="preserve">обязан </w:t>
      </w:r>
      <w:r w:rsidRPr="00B54C18">
        <w:rPr>
          <w:rFonts w:ascii="Arial Narrow" w:hAnsi="Arial Narrow" w:cs="Courier New"/>
          <w:color w:val="000000"/>
          <w:sz w:val="24"/>
          <w:szCs w:val="24"/>
        </w:rPr>
        <w:t>сообщить об этом в органы опеки и попечительства (ст. 56 СК РФ).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b/>
          <w:bCs/>
          <w:color w:val="000000"/>
          <w:sz w:val="24"/>
          <w:szCs w:val="24"/>
        </w:rPr>
        <w:t>Имеют ли право родители причинять вред здоровью детей?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Нет, не имеют. 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AF1E0A" w:rsidRPr="00B54C18" w:rsidRDefault="00AF1E0A" w:rsidP="00B54C18">
      <w:pPr>
        <w:pStyle w:val="a3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Родители, осуществляющие родительские права в ущерб правам и интересам детей, несут ответственность в установленном законом порядке (ч. 1 ст. 65 СК РФ).</w:t>
      </w:r>
    </w:p>
    <w:p w:rsidR="00AF1E0A" w:rsidRPr="00B54C18" w:rsidRDefault="00AF1E0A" w:rsidP="00B54C18">
      <w:pPr>
        <w:pStyle w:val="a4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Имеют ли право родители представлять интересы своих детей, если между интересами детей и родителей имеются противоречия?</w:t>
      </w:r>
    </w:p>
    <w:p w:rsidR="00AF1E0A" w:rsidRPr="00B54C18" w:rsidRDefault="00AF1E0A" w:rsidP="00B54C18">
      <w:pPr>
        <w:pStyle w:val="2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этом случае орган опеки и попечительства обязан назначить представителя для защиты прав и интересов детей (ст.64СКРФ).</w:t>
      </w:r>
    </w:p>
    <w:p w:rsidR="00AF1E0A" w:rsidRPr="00B54C18" w:rsidRDefault="00AF1E0A" w:rsidP="00B54C18">
      <w:pPr>
        <w:pStyle w:val="a4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Имеют ли родители и дети права на имущество друг друга?</w:t>
      </w:r>
    </w:p>
    <w:p w:rsidR="00AF1E0A" w:rsidRPr="00B54C18" w:rsidRDefault="00AF1E0A" w:rsidP="00B54C18">
      <w:pPr>
        <w:pStyle w:val="2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Нет, не имеют. Ребенок не имеет права собственности на имущество родителей, родители не имеют права собственности на имущество ребенка. Дети и родители, проживающие совместно, могут владеть и пользоваться имуществом друг друга по взаимному согласию (ч. 4 ст. 60 СК РФ).</w:t>
      </w:r>
    </w:p>
    <w:p w:rsidR="00AF1E0A" w:rsidRPr="00B54C18" w:rsidRDefault="00AF1E0A" w:rsidP="00B54C18">
      <w:pPr>
        <w:pStyle w:val="3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Какие права и обязанности имеют родители по воспитанию и образованию детей?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ind w:firstLine="748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Родители имеют равные права и несут равные обязанности в отношении своих детей (родительские права) (ч. 1 ст. 61 СК РФ).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детей, обеспечить получение детьми основного общего образования.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 (ст. 63 СК РФ).</w:t>
      </w:r>
    </w:p>
    <w:p w:rsidR="00AF1E0A" w:rsidRPr="00B54C18" w:rsidRDefault="00AF1E0A" w:rsidP="00B54C18">
      <w:pPr>
        <w:pStyle w:val="3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Какие права имеет родитель, который проживает отдельно от ребенка?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Родитель, проживающий отдельно от ребенка, имеет права на общение с ребенком, участие в его воспитании и решение вопросов получения ребенком образования (ч. 1 ст. 66 СК РФ).</w:t>
      </w:r>
    </w:p>
    <w:p w:rsidR="00AF1E0A" w:rsidRPr="00B54C18" w:rsidRDefault="00AF1E0A" w:rsidP="00B54C18">
      <w:pPr>
        <w:pStyle w:val="3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>Обязаны ли родители содержать своих детей?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 xml:space="preserve">                   Да, обязаны. Порядок и форма предост</w:t>
      </w:r>
      <w:r w:rsidR="003C2210">
        <w:rPr>
          <w:rFonts w:ascii="Arial Narrow" w:hAnsi="Arial Narrow" w:cs="Courier New"/>
          <w:color w:val="000000"/>
          <w:sz w:val="24"/>
          <w:szCs w:val="24"/>
        </w:rPr>
        <w:t>авления содержания несовершенно</w:t>
      </w:r>
      <w:r w:rsidRPr="00B54C18">
        <w:rPr>
          <w:rFonts w:ascii="Arial Narrow" w:hAnsi="Arial Narrow" w:cs="Courier New"/>
          <w:color w:val="000000"/>
          <w:sz w:val="24"/>
          <w:szCs w:val="24"/>
        </w:rPr>
        <w:t>летним детям определяются родителями самостоятельно (ст. 80 СК РФ).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b/>
          <w:bCs/>
          <w:color w:val="000000"/>
          <w:sz w:val="24"/>
          <w:szCs w:val="24"/>
        </w:rPr>
        <w:t xml:space="preserve"> С какого возраста можно вступить в брак?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 xml:space="preserve">           С 18 лет, но с 16 лет в брак можно вступить с разрешения органов местного самоуправления, при наличии уважительных причин.</w:t>
      </w:r>
    </w:p>
    <w:p w:rsidR="00AF1E0A" w:rsidRPr="00B54C18" w:rsidRDefault="00AF1E0A" w:rsidP="00B54C18">
      <w:pPr>
        <w:pStyle w:val="a3"/>
        <w:shd w:val="clear" w:color="auto" w:fill="FFFFFF"/>
        <w:adjustRightInd w:val="0"/>
        <w:spacing w:before="0" w:after="0"/>
        <w:jc w:val="both"/>
        <w:rPr>
          <w:rFonts w:ascii="Arial Narrow" w:hAnsi="Arial Narrow" w:cs="Courier New"/>
          <w:color w:val="000000"/>
          <w:sz w:val="24"/>
          <w:szCs w:val="24"/>
        </w:rPr>
      </w:pPr>
      <w:r w:rsidRPr="00B54C18">
        <w:rPr>
          <w:rFonts w:ascii="Arial Narrow" w:hAnsi="Arial Narrow" w:cs="Courier New"/>
          <w:color w:val="000000"/>
          <w:sz w:val="24"/>
          <w:szCs w:val="24"/>
        </w:rPr>
        <w:t xml:space="preserve">            Порядок и условия, при наличии которых вступление в брак в виде исключения с учетом особых обстоятельств может быть разрешено до достижения возраста шестнадцати лет, могут быть установлены законом субъектов Российской Федерации (ст. 13 СК РФ). </w:t>
      </w:r>
    </w:p>
    <w:p w:rsidR="00A6279C" w:rsidRPr="00B54C18" w:rsidRDefault="00A6279C" w:rsidP="00B54C18">
      <w:pPr>
        <w:rPr>
          <w:rFonts w:ascii="Arial Narrow" w:hAnsi="Arial Narrow" w:cs="Courier New"/>
        </w:rPr>
      </w:pPr>
    </w:p>
    <w:sectPr w:rsidR="00A6279C" w:rsidRPr="00B54C18" w:rsidSect="00BA71FA">
      <w:footerReference w:type="default" r:id="rId6"/>
      <w:pgSz w:w="11906" w:h="16838"/>
      <w:pgMar w:top="1134" w:right="1134" w:bottom="1134" w:left="1134" w:header="709" w:footer="709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BCE" w:rsidRDefault="00FD7BCE" w:rsidP="00B54C18">
      <w:r>
        <w:separator/>
      </w:r>
    </w:p>
  </w:endnote>
  <w:endnote w:type="continuationSeparator" w:id="1">
    <w:p w:rsidR="00FD7BCE" w:rsidRDefault="00FD7BCE" w:rsidP="00B54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thur Gothic">
    <w:altName w:val="Courier New"/>
    <w:charset w:val="CC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18" w:rsidRDefault="00B54C18" w:rsidP="00B54C18">
    <w:pPr>
      <w:pStyle w:val="a7"/>
      <w:pBdr>
        <w:top w:val="thinThickSmallGap" w:sz="24" w:space="1" w:color="622423"/>
      </w:pBdr>
      <w:tabs>
        <w:tab w:val="clear" w:pos="4677"/>
      </w:tabs>
      <w:rPr>
        <w:rFonts w:ascii="Cambria" w:hAnsi="Cambria"/>
      </w:rPr>
    </w:pPr>
    <w:r>
      <w:rPr>
        <w:rFonts w:ascii="Cambria" w:hAnsi="Cambria"/>
      </w:rPr>
      <w:tab/>
      <w:t xml:space="preserve">Страница </w:t>
    </w:r>
    <w:fldSimple w:instr=" PAGE   \* MERGEFORMAT ">
      <w:r w:rsidR="003C2210" w:rsidRPr="003C2210">
        <w:rPr>
          <w:rFonts w:ascii="Cambria" w:hAnsi="Cambria"/>
          <w:noProof/>
        </w:rPr>
        <w:t>1</w:t>
      </w:r>
    </w:fldSimple>
  </w:p>
  <w:p w:rsidR="00B54C18" w:rsidRDefault="00B54C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BCE" w:rsidRDefault="00FD7BCE" w:rsidP="00B54C18">
      <w:r>
        <w:separator/>
      </w:r>
    </w:p>
  </w:footnote>
  <w:footnote w:type="continuationSeparator" w:id="1">
    <w:p w:rsidR="00FD7BCE" w:rsidRDefault="00FD7BCE" w:rsidP="00B54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isplayBackgroundShape/>
  <w:stylePaneFormatFilter w:val="3F01"/>
  <w:defaultTabStop w:val="708"/>
  <w:characterSpacingControl w:val="doNotCompress"/>
  <w:hdrShapeDefaults>
    <o:shapedefaults v:ext="edit" spidmax="6146">
      <o:colormenu v:ext="edit" fillcolor="#00b050"/>
    </o:shapedefaults>
  </w:hdrShapeDefaults>
  <w:footnotePr>
    <w:footnote w:id="0"/>
    <w:footnote w:id="1"/>
  </w:footnotePr>
  <w:endnotePr>
    <w:endnote w:id="0"/>
    <w:endnote w:id="1"/>
  </w:endnotePr>
  <w:compat/>
  <w:rsids>
    <w:rsidRoot w:val="00AF1E0A"/>
    <w:rsid w:val="00030697"/>
    <w:rsid w:val="00217BA3"/>
    <w:rsid w:val="003C2210"/>
    <w:rsid w:val="004B6CFC"/>
    <w:rsid w:val="006031AA"/>
    <w:rsid w:val="00A6279C"/>
    <w:rsid w:val="00AF1E0A"/>
    <w:rsid w:val="00B54C18"/>
    <w:rsid w:val="00B90413"/>
    <w:rsid w:val="00BA71FA"/>
    <w:rsid w:val="00CB0FE1"/>
    <w:rsid w:val="00D7584A"/>
    <w:rsid w:val="00FD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B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1E0A"/>
    <w:pPr>
      <w:spacing w:before="288" w:after="288"/>
    </w:pPr>
    <w:rPr>
      <w:sz w:val="20"/>
      <w:szCs w:val="20"/>
    </w:rPr>
  </w:style>
  <w:style w:type="paragraph" w:styleId="a4">
    <w:name w:val="Body Text Indent"/>
    <w:basedOn w:val="a"/>
    <w:rsid w:val="00AF1E0A"/>
    <w:pPr>
      <w:spacing w:before="288" w:after="288"/>
    </w:pPr>
    <w:rPr>
      <w:sz w:val="20"/>
      <w:szCs w:val="20"/>
    </w:rPr>
  </w:style>
  <w:style w:type="paragraph" w:styleId="2">
    <w:name w:val="Body Text Indent 2"/>
    <w:basedOn w:val="a"/>
    <w:rsid w:val="00AF1E0A"/>
    <w:pPr>
      <w:spacing w:before="288" w:after="288"/>
    </w:pPr>
    <w:rPr>
      <w:sz w:val="20"/>
      <w:szCs w:val="20"/>
    </w:rPr>
  </w:style>
  <w:style w:type="paragraph" w:styleId="3">
    <w:name w:val="Body Text Indent 3"/>
    <w:basedOn w:val="a"/>
    <w:rsid w:val="00AF1E0A"/>
    <w:pPr>
      <w:spacing w:before="288" w:after="288"/>
    </w:pPr>
    <w:rPr>
      <w:sz w:val="20"/>
      <w:szCs w:val="20"/>
    </w:rPr>
  </w:style>
  <w:style w:type="paragraph" w:styleId="a5">
    <w:name w:val="header"/>
    <w:basedOn w:val="a"/>
    <w:link w:val="a6"/>
    <w:rsid w:val="00B54C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54C18"/>
    <w:rPr>
      <w:sz w:val="24"/>
      <w:szCs w:val="24"/>
    </w:rPr>
  </w:style>
  <w:style w:type="paragraph" w:styleId="a7">
    <w:name w:val="footer"/>
    <w:basedOn w:val="a"/>
    <w:link w:val="a8"/>
    <w:uiPriority w:val="99"/>
    <w:rsid w:val="00B54C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4C18"/>
    <w:rPr>
      <w:sz w:val="24"/>
      <w:szCs w:val="24"/>
    </w:rPr>
  </w:style>
  <w:style w:type="paragraph" w:styleId="a9">
    <w:name w:val="Balloon Text"/>
    <w:basedOn w:val="a"/>
    <w:link w:val="aa"/>
    <w:rsid w:val="00B54C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54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masters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masters</dc:creator>
  <cp:keywords/>
  <dc:description/>
  <cp:lastModifiedBy>BatuhtinaYuN</cp:lastModifiedBy>
  <cp:revision>3</cp:revision>
  <dcterms:created xsi:type="dcterms:W3CDTF">2015-09-23T04:17:00Z</dcterms:created>
  <dcterms:modified xsi:type="dcterms:W3CDTF">2015-09-23T08:06:00Z</dcterms:modified>
</cp:coreProperties>
</file>