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F5" w:rsidRDefault="00AD09F5" w:rsidP="003067DD">
      <w:pPr>
        <w:jc w:val="center"/>
        <w:rPr>
          <w:rStyle w:val="ConsPlusNonformat"/>
          <w:rFonts w:ascii="Times New Roman" w:hAnsi="Times New Roman" w:cs="Times New Roman"/>
          <w:b/>
          <w:sz w:val="24"/>
          <w:szCs w:val="24"/>
        </w:rPr>
      </w:pPr>
      <w:r w:rsidRPr="00AD09F5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 (диски)</w:t>
      </w:r>
      <w:r>
        <w:rPr>
          <w:rStyle w:val="ConsPlusNonformat"/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64C65" w:rsidRPr="00AD09F5" w:rsidRDefault="00AD09F5" w:rsidP="0030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F5">
        <w:rPr>
          <w:rStyle w:val="a8"/>
          <w:rFonts w:ascii="Times New Roman" w:hAnsi="Times New Roman" w:cs="Times New Roman"/>
          <w:b w:val="0"/>
          <w:sz w:val="24"/>
          <w:szCs w:val="24"/>
        </w:rPr>
        <w:t>доступ к которым обеспечивается обучающимся</w:t>
      </w:r>
    </w:p>
    <w:tbl>
      <w:tblPr>
        <w:tblW w:w="76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0"/>
        <w:gridCol w:w="708"/>
        <w:gridCol w:w="709"/>
      </w:tblGrid>
      <w:tr w:rsidR="00AD09F5" w:rsidTr="00AD09F5">
        <w:trPr>
          <w:trHeight w:val="515"/>
        </w:trPr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D09F5" w:rsidRPr="00CF66FC" w:rsidRDefault="00AD09F5" w:rsidP="00AD0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FC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"Английский язык. Начальная школа. Вопросительные и отрицательные предложения"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rPr>
          <w:trHeight w:val="1373"/>
        </w:trPr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"Английский язык. Начальная школа. Времена английского глагола"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(15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"Английский язык. Начальная школа. Глаголы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"Английский язык. Начальная школа. Существительные. Прилагательные. </w:t>
            </w:r>
            <w:proofErr w:type="gram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(9 таблиц + 5 заданий к каждой «Издательство «Экзамен»</w:t>
            </w:r>
            <w:proofErr w:type="gramEnd"/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40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"Введение в </w:t>
            </w:r>
            <w:proofErr w:type="spellStart"/>
            <w:r w:rsidRPr="00CF6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цветоведение</w:t>
            </w:r>
            <w:proofErr w:type="spellEnd"/>
            <w:r w:rsidRPr="00CF6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" на </w:t>
            </w:r>
            <w:r w:rsidRPr="00CF66FC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(16 таблиц + 5 заданий к каждой)  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"Летние и осенние изменения в природе"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(13 таблиц + 5 заданий к каждой) «Издательство «Экзамене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4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"Литературное чтение 1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(16 таблиц + 5 заданий к каждой)  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"Литературное чтение 2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(16 таблиц + 5 заданий к каждой)  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4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"Литературное чтение 3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(16 таблиц + 5 заданий к каждой)  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5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"Литературное чтение 4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(16 таблиц + 5 заданий к каждой)  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"Математика 1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тестовыми заданиями "Математика 2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"Математика 3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"Математика 4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"Математика. Геометрические фигуры и величины"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(9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3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"Математика однозначные и многозначные числа"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(7 таблиц + 5 заданий к каждой)</w:t>
            </w:r>
            <w:proofErr w:type="gram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досок:- тестовые задания "Математические таблицы для начальной школы"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(9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4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Музыка. Начальная школа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(10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"Основы безопасности жизнедеятельности 1-4 </w:t>
            </w:r>
            <w:proofErr w:type="spell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."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(10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"Безопасное поведение школьников (начальная школа)"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(5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"Обучение грамоте 1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(16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8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"Окружающий мир 1 </w:t>
            </w:r>
            <w:proofErr w:type="spell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."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(15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"Окружающий мир 2 </w:t>
            </w:r>
            <w:proofErr w:type="spell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."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(15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"Окружающий мир 3 </w:t>
            </w:r>
            <w:proofErr w:type="spell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."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(15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"Окружающий мир 4 </w:t>
            </w:r>
            <w:proofErr w:type="spellStart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."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(15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досок:- тестовые задания "Основные правила и понятия 1-4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(7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"Основы декоративно-прикладного искусства"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(12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62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"Порядок действий"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(3 таблицы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"Русский язык 1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(10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"Русский язык 2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"Русский язык 3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(10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18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"Русский язык 4 класс"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(10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досок:- тестовые задания "Символы и понятия"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(6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"Словарные слова"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 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"Технология. Начальная школа. Справочные материалы"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30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"Умножение и деление"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(8 таблиц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для интерактивных досок с тестовыми заданиями "Устные приемы сложения и вычитания в пределах сотни" на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 (4 таблицы + 5 заданий к каждой) «Издательство «Экзамен»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F5" w:rsidTr="00AD09F5">
        <w:tc>
          <w:tcPr>
            <w:tcW w:w="534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(4-е книги + 2 </w:t>
            </w:r>
            <w:r w:rsidRPr="00CF6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AD09F5" w:rsidRPr="00CF66FC" w:rsidRDefault="00AD09F5" w:rsidP="00AD0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AD09F5" w:rsidRPr="00CF66FC" w:rsidRDefault="00AD09F5" w:rsidP="00AD09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C65" w:rsidRPr="00811735" w:rsidRDefault="00A64C65" w:rsidP="007A5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A64C65" w:rsidRPr="00811735" w:rsidSect="003067DD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7C"/>
    <w:rsid w:val="0000019D"/>
    <w:rsid w:val="00006003"/>
    <w:rsid w:val="00012A39"/>
    <w:rsid w:val="00060187"/>
    <w:rsid w:val="00082F56"/>
    <w:rsid w:val="000D162A"/>
    <w:rsid w:val="000D27AD"/>
    <w:rsid w:val="000F1FC6"/>
    <w:rsid w:val="0010755B"/>
    <w:rsid w:val="00112401"/>
    <w:rsid w:val="001319A1"/>
    <w:rsid w:val="00146745"/>
    <w:rsid w:val="001527EA"/>
    <w:rsid w:val="001A5CAF"/>
    <w:rsid w:val="001C23D9"/>
    <w:rsid w:val="001E0F50"/>
    <w:rsid w:val="001E1F6A"/>
    <w:rsid w:val="00203572"/>
    <w:rsid w:val="00221196"/>
    <w:rsid w:val="002279C2"/>
    <w:rsid w:val="00235E06"/>
    <w:rsid w:val="00243D60"/>
    <w:rsid w:val="0025561A"/>
    <w:rsid w:val="00264A5B"/>
    <w:rsid w:val="00264AAE"/>
    <w:rsid w:val="0026701F"/>
    <w:rsid w:val="0028067F"/>
    <w:rsid w:val="002A5DC0"/>
    <w:rsid w:val="002C2FA8"/>
    <w:rsid w:val="002E5381"/>
    <w:rsid w:val="003067DD"/>
    <w:rsid w:val="00344ECB"/>
    <w:rsid w:val="003518E1"/>
    <w:rsid w:val="003936AA"/>
    <w:rsid w:val="003D28C0"/>
    <w:rsid w:val="003D4B36"/>
    <w:rsid w:val="003E3310"/>
    <w:rsid w:val="003E47D2"/>
    <w:rsid w:val="003E71DD"/>
    <w:rsid w:val="003F6A69"/>
    <w:rsid w:val="00402071"/>
    <w:rsid w:val="00451C5A"/>
    <w:rsid w:val="00452FCA"/>
    <w:rsid w:val="004A7C23"/>
    <w:rsid w:val="004B6D18"/>
    <w:rsid w:val="004C1CAF"/>
    <w:rsid w:val="004C7DF9"/>
    <w:rsid w:val="005259A8"/>
    <w:rsid w:val="00531762"/>
    <w:rsid w:val="005A4967"/>
    <w:rsid w:val="005A7059"/>
    <w:rsid w:val="005C2D06"/>
    <w:rsid w:val="005C7D68"/>
    <w:rsid w:val="005D2F45"/>
    <w:rsid w:val="005F6569"/>
    <w:rsid w:val="005F7D01"/>
    <w:rsid w:val="006C16AC"/>
    <w:rsid w:val="00706505"/>
    <w:rsid w:val="00725BCD"/>
    <w:rsid w:val="00752CE5"/>
    <w:rsid w:val="00766BE4"/>
    <w:rsid w:val="00766FA9"/>
    <w:rsid w:val="007677D2"/>
    <w:rsid w:val="007A5E66"/>
    <w:rsid w:val="00811735"/>
    <w:rsid w:val="0081524A"/>
    <w:rsid w:val="0082452C"/>
    <w:rsid w:val="008454BA"/>
    <w:rsid w:val="00851405"/>
    <w:rsid w:val="00867BD5"/>
    <w:rsid w:val="00870846"/>
    <w:rsid w:val="00883FE8"/>
    <w:rsid w:val="008C5577"/>
    <w:rsid w:val="008E5982"/>
    <w:rsid w:val="008E636F"/>
    <w:rsid w:val="008F1ECF"/>
    <w:rsid w:val="009169ED"/>
    <w:rsid w:val="009207A2"/>
    <w:rsid w:val="009268ED"/>
    <w:rsid w:val="00945929"/>
    <w:rsid w:val="00963E40"/>
    <w:rsid w:val="00970101"/>
    <w:rsid w:val="00987C87"/>
    <w:rsid w:val="009D7432"/>
    <w:rsid w:val="00A64C65"/>
    <w:rsid w:val="00A8757C"/>
    <w:rsid w:val="00A95E12"/>
    <w:rsid w:val="00AC590C"/>
    <w:rsid w:val="00AD09F5"/>
    <w:rsid w:val="00AE1AD2"/>
    <w:rsid w:val="00B17F79"/>
    <w:rsid w:val="00B20E68"/>
    <w:rsid w:val="00B3521E"/>
    <w:rsid w:val="00B4143E"/>
    <w:rsid w:val="00B64CCC"/>
    <w:rsid w:val="00B6773E"/>
    <w:rsid w:val="00B7060F"/>
    <w:rsid w:val="00B80A56"/>
    <w:rsid w:val="00B869FC"/>
    <w:rsid w:val="00B92891"/>
    <w:rsid w:val="00BB5A80"/>
    <w:rsid w:val="00BF035B"/>
    <w:rsid w:val="00C2294D"/>
    <w:rsid w:val="00C407E7"/>
    <w:rsid w:val="00C56312"/>
    <w:rsid w:val="00C64540"/>
    <w:rsid w:val="00C72164"/>
    <w:rsid w:val="00CA2BB4"/>
    <w:rsid w:val="00CB6C8F"/>
    <w:rsid w:val="00CD10FD"/>
    <w:rsid w:val="00CD352E"/>
    <w:rsid w:val="00CF4821"/>
    <w:rsid w:val="00CF50BB"/>
    <w:rsid w:val="00CF66FC"/>
    <w:rsid w:val="00D13721"/>
    <w:rsid w:val="00D32020"/>
    <w:rsid w:val="00D51CEC"/>
    <w:rsid w:val="00D60524"/>
    <w:rsid w:val="00D62CA6"/>
    <w:rsid w:val="00D65A4B"/>
    <w:rsid w:val="00D70565"/>
    <w:rsid w:val="00D8527C"/>
    <w:rsid w:val="00D86F79"/>
    <w:rsid w:val="00D92BB7"/>
    <w:rsid w:val="00DC2FE3"/>
    <w:rsid w:val="00DC3E1D"/>
    <w:rsid w:val="00E03D8D"/>
    <w:rsid w:val="00E463BF"/>
    <w:rsid w:val="00E81A41"/>
    <w:rsid w:val="00ED3ED6"/>
    <w:rsid w:val="00ED54E8"/>
    <w:rsid w:val="00F06BAB"/>
    <w:rsid w:val="00F071C4"/>
    <w:rsid w:val="00F12459"/>
    <w:rsid w:val="00F17C84"/>
    <w:rsid w:val="00F40859"/>
    <w:rsid w:val="00F46C6B"/>
    <w:rsid w:val="00F6558A"/>
    <w:rsid w:val="00F82437"/>
    <w:rsid w:val="00F8273F"/>
    <w:rsid w:val="00FB1781"/>
    <w:rsid w:val="00FD7358"/>
    <w:rsid w:val="00FE0CEC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9289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67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B6773E"/>
  </w:style>
  <w:style w:type="character" w:styleId="a5">
    <w:name w:val="Hyperlink"/>
    <w:basedOn w:val="a0"/>
    <w:uiPriority w:val="99"/>
    <w:rsid w:val="00D70565"/>
    <w:rPr>
      <w:color w:val="0000FF"/>
      <w:u w:val="single"/>
    </w:rPr>
  </w:style>
  <w:style w:type="paragraph" w:styleId="a6">
    <w:name w:val="No Spacing"/>
    <w:uiPriority w:val="99"/>
    <w:qFormat/>
    <w:rsid w:val="00FB1781"/>
    <w:rPr>
      <w:rFonts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0D16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AD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5538</Characters>
  <Application>Microsoft Office Word</Application>
  <DocSecurity>0</DocSecurity>
  <Lines>46</Lines>
  <Paragraphs>12</Paragraphs>
  <ScaleCrop>false</ScaleCrop>
  <Company>Home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LashinAV</dc:creator>
  <cp:keywords/>
  <dc:description/>
  <cp:lastModifiedBy>VoznukUM</cp:lastModifiedBy>
  <cp:revision>3</cp:revision>
  <cp:lastPrinted>2013-05-28T09:59:00Z</cp:lastPrinted>
  <dcterms:created xsi:type="dcterms:W3CDTF">2013-06-24T10:56:00Z</dcterms:created>
  <dcterms:modified xsi:type="dcterms:W3CDTF">2013-06-26T10:51:00Z</dcterms:modified>
</cp:coreProperties>
</file>