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8B" w:rsidRPr="00D957DE" w:rsidRDefault="00AA768B" w:rsidP="00D95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7D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№1 к приказу </w:t>
      </w:r>
    </w:p>
    <w:p w:rsidR="00AA768B" w:rsidRDefault="00AA768B" w:rsidP="00D957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57D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3112.13</w:t>
      </w:r>
      <w:r w:rsidRPr="00D957D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454-од</w:t>
      </w:r>
    </w:p>
    <w:p w:rsidR="00AA768B" w:rsidRPr="00D957DE" w:rsidRDefault="00AA768B" w:rsidP="00D957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768B" w:rsidRPr="002B76D4" w:rsidRDefault="00AA768B" w:rsidP="002B7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6D4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 по обеспечению и проведению государственной итоговой аттестации учащихся,</w:t>
      </w:r>
    </w:p>
    <w:p w:rsidR="00AA768B" w:rsidRPr="002B76D4" w:rsidRDefault="00AA768B" w:rsidP="002B7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6D4">
        <w:rPr>
          <w:rFonts w:ascii="Times New Roman" w:hAnsi="Times New Roman" w:cs="Times New Roman"/>
          <w:b/>
          <w:bCs/>
          <w:sz w:val="24"/>
          <w:szCs w:val="24"/>
        </w:rPr>
        <w:t xml:space="preserve"> освоивших основные образовательные программы основного общего образования  в 2013-2014 учебном году</w:t>
      </w:r>
    </w:p>
    <w:tbl>
      <w:tblPr>
        <w:tblW w:w="14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7"/>
        <w:gridCol w:w="18"/>
        <w:gridCol w:w="6921"/>
        <w:gridCol w:w="2382"/>
        <w:gridCol w:w="104"/>
        <w:gridCol w:w="4320"/>
        <w:gridCol w:w="9"/>
      </w:tblGrid>
      <w:tr w:rsidR="00AA768B" w:rsidRPr="002B76D4">
        <w:trPr>
          <w:gridAfter w:val="1"/>
          <w:wAfter w:w="9" w:type="dxa"/>
          <w:trHeight w:val="128"/>
        </w:trPr>
        <w:tc>
          <w:tcPr>
            <w:tcW w:w="1187" w:type="dxa"/>
            <w:vMerge w:val="restart"/>
          </w:tcPr>
          <w:p w:rsidR="00AA768B" w:rsidRPr="002B76D4" w:rsidRDefault="00AA768B" w:rsidP="002B7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№</w:t>
            </w:r>
          </w:p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6939" w:type="dxa"/>
            <w:gridSpan w:val="2"/>
            <w:vMerge w:val="restart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2382" w:type="dxa"/>
            <w:vMerge w:val="restart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424" w:type="dxa"/>
            <w:gridSpan w:val="2"/>
          </w:tcPr>
          <w:p w:rsidR="00AA768B" w:rsidRPr="002B76D4" w:rsidRDefault="00AA768B" w:rsidP="002B7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68B" w:rsidRPr="002B76D4">
        <w:trPr>
          <w:trHeight w:val="290"/>
        </w:trPr>
        <w:tc>
          <w:tcPr>
            <w:tcW w:w="1187" w:type="dxa"/>
            <w:vMerge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9" w:type="dxa"/>
            <w:gridSpan w:val="2"/>
            <w:vMerge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 xml:space="preserve"> Сроки</w:t>
            </w:r>
          </w:p>
        </w:tc>
      </w:tr>
      <w:tr w:rsidR="00AA768B" w:rsidRPr="002B76D4">
        <w:trPr>
          <w:gridAfter w:val="1"/>
          <w:wAfter w:w="9" w:type="dxa"/>
          <w:trHeight w:val="290"/>
        </w:trPr>
        <w:tc>
          <w:tcPr>
            <w:tcW w:w="14932" w:type="dxa"/>
            <w:gridSpan w:val="6"/>
          </w:tcPr>
          <w:p w:rsidR="00AA768B" w:rsidRPr="002B76D4" w:rsidRDefault="00AA768B" w:rsidP="00727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76D4">
              <w:rPr>
                <w:rFonts w:ascii="Times New Roman" w:hAnsi="Times New Roman" w:cs="Times New Roman"/>
                <w:b/>
                <w:bCs/>
              </w:rPr>
              <w:t>Организация и разработка нормативного  правового, инструктивно-методического  обеспечения государственной итоговой аттестации учащихся, освоивших основные образовательные программы основного общего образования.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A76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Подготовка приказов, регламентирующих организацию и проведение государственной итоговой аттестации выпускников 9 классов, освоивших основные образовательные программы основного общего образования.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приказы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декабрь-июль</w:t>
            </w:r>
          </w:p>
        </w:tc>
      </w:tr>
      <w:tr w:rsidR="00AA768B" w:rsidRPr="002B76D4">
        <w:trPr>
          <w:gridAfter w:val="1"/>
          <w:wAfter w:w="9" w:type="dxa"/>
          <w:trHeight w:val="229"/>
        </w:trPr>
        <w:tc>
          <w:tcPr>
            <w:tcW w:w="14932" w:type="dxa"/>
            <w:gridSpan w:val="6"/>
          </w:tcPr>
          <w:p w:rsidR="00AA768B" w:rsidRPr="002B76D4" w:rsidRDefault="00AA768B" w:rsidP="00727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76D4">
              <w:rPr>
                <w:rFonts w:ascii="Times New Roman" w:hAnsi="Times New Roman" w:cs="Times New Roman"/>
                <w:b/>
                <w:bCs/>
              </w:rPr>
              <w:t xml:space="preserve">Организация и проведение   мероприятий с участниками  государственной итоговой аттестации    </w:t>
            </w:r>
          </w:p>
        </w:tc>
      </w:tr>
      <w:tr w:rsidR="00AA768B" w:rsidRPr="002B76D4">
        <w:trPr>
          <w:trHeight w:val="331"/>
        </w:trPr>
        <w:tc>
          <w:tcPr>
            <w:tcW w:w="1205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921" w:type="dxa"/>
          </w:tcPr>
          <w:p w:rsidR="00AA768B" w:rsidRPr="002B76D4" w:rsidRDefault="00AA768B" w:rsidP="002B76D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 xml:space="preserve"> Проведении </w:t>
            </w:r>
            <w:r>
              <w:rPr>
                <w:rFonts w:ascii="Times New Roman" w:hAnsi="Times New Roman" w:cs="Times New Roman"/>
              </w:rPr>
              <w:t xml:space="preserve">репетиционного </w:t>
            </w:r>
            <w:r w:rsidRPr="002B76D4">
              <w:rPr>
                <w:rFonts w:ascii="Times New Roman" w:hAnsi="Times New Roman" w:cs="Times New Roman"/>
              </w:rPr>
              <w:t>внутришкольного Г(И)А.</w:t>
            </w:r>
          </w:p>
        </w:tc>
        <w:tc>
          <w:tcPr>
            <w:tcW w:w="2486" w:type="dxa"/>
            <w:gridSpan w:val="2"/>
          </w:tcPr>
          <w:p w:rsidR="00AA768B" w:rsidRPr="002B76D4" w:rsidRDefault="00AA768B" w:rsidP="002B76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Приказ,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6D4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4329" w:type="dxa"/>
            <w:gridSpan w:val="2"/>
          </w:tcPr>
          <w:p w:rsidR="00AA768B" w:rsidRPr="002B76D4" w:rsidRDefault="00AA768B" w:rsidP="00C632F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февраль, март</w:t>
            </w:r>
            <w:r>
              <w:rPr>
                <w:rFonts w:ascii="Times New Roman" w:hAnsi="Times New Roman" w:cs="Times New Roman"/>
              </w:rPr>
              <w:t>, апрель</w:t>
            </w:r>
            <w:r w:rsidRPr="002B76D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A768B" w:rsidRPr="002B76D4">
        <w:trPr>
          <w:trHeight w:val="331"/>
        </w:trPr>
        <w:tc>
          <w:tcPr>
            <w:tcW w:w="1205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921" w:type="dxa"/>
          </w:tcPr>
          <w:p w:rsidR="00AA768B" w:rsidRPr="002B76D4" w:rsidRDefault="00AA768B" w:rsidP="00C632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Контроль за учебной нагрузкой 9 класса.</w:t>
            </w:r>
          </w:p>
        </w:tc>
        <w:tc>
          <w:tcPr>
            <w:tcW w:w="2486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4329" w:type="dxa"/>
            <w:gridSpan w:val="2"/>
          </w:tcPr>
          <w:p w:rsidR="00AA768B" w:rsidRPr="002B76D4" w:rsidRDefault="00AA768B" w:rsidP="00C632F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A768B" w:rsidRPr="002B76D4">
        <w:trPr>
          <w:trHeight w:val="331"/>
        </w:trPr>
        <w:tc>
          <w:tcPr>
            <w:tcW w:w="1205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921" w:type="dxa"/>
          </w:tcPr>
          <w:p w:rsidR="00AA768B" w:rsidRPr="002B76D4" w:rsidRDefault="00AA768B" w:rsidP="00C632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Подготовка материалов для проведения пробного внутришкольного Г(И)А.</w:t>
            </w:r>
          </w:p>
        </w:tc>
        <w:tc>
          <w:tcPr>
            <w:tcW w:w="2486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КИМы</w:t>
            </w:r>
          </w:p>
        </w:tc>
        <w:tc>
          <w:tcPr>
            <w:tcW w:w="4329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февраль,  март</w:t>
            </w:r>
          </w:p>
          <w:p w:rsidR="00AA768B" w:rsidRPr="002B76D4" w:rsidRDefault="00AA768B" w:rsidP="00727D2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2014</w:t>
            </w:r>
          </w:p>
        </w:tc>
      </w:tr>
      <w:tr w:rsidR="00AA768B" w:rsidRPr="002B76D4">
        <w:trPr>
          <w:trHeight w:val="331"/>
        </w:trPr>
        <w:tc>
          <w:tcPr>
            <w:tcW w:w="1205" w:type="dxa"/>
            <w:gridSpan w:val="2"/>
          </w:tcPr>
          <w:p w:rsidR="00AA768B" w:rsidRPr="002B76D4" w:rsidRDefault="00AA768B" w:rsidP="002B7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1" w:type="dxa"/>
          </w:tcPr>
          <w:p w:rsidR="00AA768B" w:rsidRPr="002B76D4" w:rsidRDefault="00AA768B" w:rsidP="00C632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Подготовка и утверждение графика проведения консультаций.</w:t>
            </w:r>
          </w:p>
        </w:tc>
        <w:tc>
          <w:tcPr>
            <w:tcW w:w="2486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4329" w:type="dxa"/>
            <w:gridSpan w:val="2"/>
          </w:tcPr>
          <w:p w:rsidR="00AA768B" w:rsidRPr="002B76D4" w:rsidRDefault="00AA768B" w:rsidP="00727D2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март   2014</w:t>
            </w:r>
          </w:p>
        </w:tc>
      </w:tr>
      <w:tr w:rsidR="00AA768B" w:rsidRPr="002B76D4">
        <w:trPr>
          <w:trHeight w:val="331"/>
        </w:trPr>
        <w:tc>
          <w:tcPr>
            <w:tcW w:w="1205" w:type="dxa"/>
            <w:gridSpan w:val="2"/>
          </w:tcPr>
          <w:p w:rsidR="00AA768B" w:rsidRPr="002B76D4" w:rsidRDefault="00AA768B" w:rsidP="002B7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2B7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21" w:type="dxa"/>
          </w:tcPr>
          <w:p w:rsidR="00AA768B" w:rsidRPr="002B76D4" w:rsidRDefault="00AA768B" w:rsidP="00C632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Тренировочные занятия по заполнению бланков,  работе с КИМами.</w:t>
            </w:r>
          </w:p>
        </w:tc>
        <w:tc>
          <w:tcPr>
            <w:tcW w:w="2486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4329" w:type="dxa"/>
            <w:gridSpan w:val="2"/>
          </w:tcPr>
          <w:p w:rsidR="00AA768B" w:rsidRPr="002B76D4" w:rsidRDefault="00AA768B" w:rsidP="00C632F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 xml:space="preserve">февраль-май 2013 </w:t>
            </w:r>
          </w:p>
        </w:tc>
      </w:tr>
      <w:tr w:rsidR="00AA768B" w:rsidRPr="002B76D4">
        <w:trPr>
          <w:trHeight w:val="331"/>
        </w:trPr>
        <w:tc>
          <w:tcPr>
            <w:tcW w:w="1205" w:type="dxa"/>
            <w:gridSpan w:val="2"/>
          </w:tcPr>
          <w:p w:rsidR="00AA768B" w:rsidRPr="002B76D4" w:rsidRDefault="00AA768B" w:rsidP="002B7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2B7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21" w:type="dxa"/>
          </w:tcPr>
          <w:p w:rsidR="00AA768B" w:rsidRPr="002B76D4" w:rsidRDefault="00AA768B" w:rsidP="00C632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 xml:space="preserve">Индивидуальное консультирование учащихся. </w:t>
            </w:r>
          </w:p>
          <w:p w:rsidR="00AA768B" w:rsidRPr="002B76D4" w:rsidRDefault="00AA768B" w:rsidP="00C632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 xml:space="preserve">Психологическая подготовка. </w:t>
            </w:r>
          </w:p>
        </w:tc>
        <w:tc>
          <w:tcPr>
            <w:tcW w:w="2486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2"/>
          </w:tcPr>
          <w:p w:rsidR="00AA768B" w:rsidRPr="002B76D4" w:rsidRDefault="00AA768B" w:rsidP="00C632F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A768B" w:rsidRPr="002B76D4">
        <w:trPr>
          <w:trHeight w:val="331"/>
        </w:trPr>
        <w:tc>
          <w:tcPr>
            <w:tcW w:w="1205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Pr="002B7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21" w:type="dxa"/>
          </w:tcPr>
          <w:p w:rsidR="00AA768B" w:rsidRPr="002B76D4" w:rsidRDefault="00AA768B" w:rsidP="00C632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Индивидуальные консультации с родителями.</w:t>
            </w:r>
          </w:p>
        </w:tc>
        <w:tc>
          <w:tcPr>
            <w:tcW w:w="2486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2"/>
          </w:tcPr>
          <w:p w:rsidR="00AA768B" w:rsidRPr="002B76D4" w:rsidRDefault="00AA768B" w:rsidP="00C632F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A768B" w:rsidRPr="002B76D4">
        <w:trPr>
          <w:trHeight w:val="331"/>
        </w:trPr>
        <w:tc>
          <w:tcPr>
            <w:tcW w:w="1205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Pr="002B7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21" w:type="dxa"/>
          </w:tcPr>
          <w:p w:rsidR="00AA768B" w:rsidRPr="002B76D4" w:rsidRDefault="00AA768B" w:rsidP="00C632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AA768B" w:rsidRPr="002B76D4" w:rsidRDefault="00AA768B" w:rsidP="00C632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4329" w:type="dxa"/>
            <w:gridSpan w:val="2"/>
          </w:tcPr>
          <w:p w:rsidR="00AA768B" w:rsidRPr="002B76D4" w:rsidRDefault="00AA768B" w:rsidP="00C632F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Декабрь, Февраль,  апрель</w:t>
            </w:r>
          </w:p>
        </w:tc>
      </w:tr>
      <w:tr w:rsidR="00AA768B" w:rsidRPr="002B76D4">
        <w:trPr>
          <w:trHeight w:val="331"/>
        </w:trPr>
        <w:tc>
          <w:tcPr>
            <w:tcW w:w="1205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Pr="002B7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21" w:type="dxa"/>
          </w:tcPr>
          <w:p w:rsidR="00AA768B" w:rsidRPr="002B76D4" w:rsidRDefault="00AA768B" w:rsidP="00C632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Производственное совещание «Результаты пробного внутришкольного Г(И)А»</w:t>
            </w:r>
          </w:p>
        </w:tc>
        <w:tc>
          <w:tcPr>
            <w:tcW w:w="2486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март, апрель</w:t>
            </w:r>
          </w:p>
        </w:tc>
      </w:tr>
      <w:tr w:rsidR="00AA768B" w:rsidRPr="002B76D4">
        <w:trPr>
          <w:trHeight w:val="331"/>
        </w:trPr>
        <w:tc>
          <w:tcPr>
            <w:tcW w:w="1205" w:type="dxa"/>
            <w:gridSpan w:val="2"/>
          </w:tcPr>
          <w:p w:rsidR="00AA768B" w:rsidRPr="002B76D4" w:rsidRDefault="00AA768B" w:rsidP="002B7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0</w:t>
            </w:r>
            <w:r w:rsidRPr="002B7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21" w:type="dxa"/>
          </w:tcPr>
          <w:p w:rsidR="00AA768B" w:rsidRPr="002B76D4" w:rsidRDefault="00AA768B" w:rsidP="00C632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Работа с классными руководителями «Мониторинг успеваемости по предметам, выбираемым на итоговую аттестацию»</w:t>
            </w:r>
          </w:p>
        </w:tc>
        <w:tc>
          <w:tcPr>
            <w:tcW w:w="2486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2"/>
          </w:tcPr>
          <w:p w:rsidR="00AA768B" w:rsidRPr="002B76D4" w:rsidRDefault="00AA768B" w:rsidP="00C632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AA768B" w:rsidRPr="002B76D4">
        <w:trPr>
          <w:gridAfter w:val="1"/>
          <w:wAfter w:w="9" w:type="dxa"/>
          <w:trHeight w:val="331"/>
        </w:trPr>
        <w:tc>
          <w:tcPr>
            <w:tcW w:w="14932" w:type="dxa"/>
            <w:gridSpan w:val="6"/>
          </w:tcPr>
          <w:p w:rsidR="00AA768B" w:rsidRPr="002B76D4" w:rsidRDefault="00AA768B" w:rsidP="00727D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  <w:b/>
                <w:bCs/>
              </w:rPr>
              <w:t>Организация и обеспечение мероприятий по соблюдению информационной безопасности при проведении государственной итоговой аттестации учащихся, освоивших основные образовательные программы основного общего образования.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645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Организация и координация работы по соблюдению информационной безопасности при проведении государственной итоговой аттестации выпускников 9 классов.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письма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Февраль-июнь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645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Формирование персонального состава лиц, ответственных за соблюдение информационной безопасности при организации работ с экзаменационными материалами государственной итоговой аттестации выпускников 9 классов.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5D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Соблюдение информационной безопасности при организации получения, выдачи, хранении экзаменационных материалов  государственной итоговой аттестации выпускников 9 классов.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Апрель-июнь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6E7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Обеспечение сохранности экзаменационных материалов при транспортировке  из   Управления образования и молодежной политике администрации Октябрьского района до пункта проведения экзаменов и обратно.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DC3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Апрель-июнь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CC0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Обеспечение охраны пунктов проведения экзаменов в период проведения государственной итоговой аттестации выпускников 9 классов.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B76D4">
              <w:rPr>
                <w:rFonts w:ascii="Times New Roman" w:hAnsi="Times New Roman" w:cs="Times New Roman"/>
              </w:rPr>
              <w:t>Апрель-июнь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6E7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Ограничение доступа посторонних лиц в пункт  проведения экзаменов в период проведения экзаменов.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Апрель-июнь</w:t>
            </w:r>
          </w:p>
        </w:tc>
      </w:tr>
      <w:tr w:rsidR="00AA768B" w:rsidRPr="002B76D4">
        <w:trPr>
          <w:gridAfter w:val="1"/>
          <w:wAfter w:w="9" w:type="dxa"/>
          <w:trHeight w:val="290"/>
        </w:trPr>
        <w:tc>
          <w:tcPr>
            <w:tcW w:w="14932" w:type="dxa"/>
            <w:gridSpan w:val="6"/>
          </w:tcPr>
          <w:p w:rsidR="00AA768B" w:rsidRPr="002B76D4" w:rsidRDefault="00AA768B" w:rsidP="00554750">
            <w:pPr>
              <w:pStyle w:val="ListParagraph"/>
              <w:numPr>
                <w:ilvl w:val="0"/>
                <w:numId w:val="1"/>
              </w:num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  <w:b/>
                <w:bCs/>
              </w:rPr>
              <w:t>Мероприятия по материально-техническому и финансовому обеспечению проведения государственной итоговой аттестации учащихся, освоивших образовательные программы основного общего образования.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A76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Формирование сметы расходов на проведение государственной итоговой аттестации выпускников 9 классов, освоивших образовательные программы основного общего образования.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AA768B" w:rsidRPr="002B76D4">
        <w:trPr>
          <w:gridAfter w:val="1"/>
          <w:wAfter w:w="9" w:type="dxa"/>
          <w:trHeight w:val="290"/>
        </w:trPr>
        <w:tc>
          <w:tcPr>
            <w:tcW w:w="14932" w:type="dxa"/>
            <w:gridSpan w:val="6"/>
          </w:tcPr>
          <w:p w:rsidR="00AA768B" w:rsidRPr="002B76D4" w:rsidRDefault="00AA768B" w:rsidP="00554750">
            <w:pPr>
              <w:pStyle w:val="ListParagraph"/>
              <w:numPr>
                <w:ilvl w:val="0"/>
                <w:numId w:val="1"/>
              </w:numPr>
              <w:tabs>
                <w:tab w:val="left" w:pos="2445"/>
              </w:tabs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  <w:b/>
                <w:bCs/>
              </w:rPr>
              <w:t>Мероприятия по организации  подготовки и переподготовки специалистов, привлекаемых к проведению государственной итоговой аттестации выпускников, освоивших образовательные программы основного общего образования.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A76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Участие в Семинаре-практикуме для  системных администраторов пунктов проведения экзаменов, расположенных на территории Октябрьского района Ханты-Мансийского автономного округа-Югры.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Заявка 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март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4B7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Участие в Семинаре-практикуме</w:t>
            </w:r>
            <w:r w:rsidRPr="002B76D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B76D4">
              <w:rPr>
                <w:rFonts w:ascii="Times New Roman" w:hAnsi="Times New Roman" w:cs="Times New Roman"/>
              </w:rPr>
              <w:t>для руководителей пунктов проведения экзаменов, организаторов в пунктах проведения экзаменов</w:t>
            </w:r>
          </w:p>
        </w:tc>
        <w:tc>
          <w:tcPr>
            <w:tcW w:w="2382" w:type="dxa"/>
          </w:tcPr>
          <w:p w:rsidR="00AA768B" w:rsidRDefault="00AA768B" w:rsidP="002B76D4">
            <w:pPr>
              <w:jc w:val="center"/>
            </w:pPr>
            <w:r w:rsidRPr="008120A3"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4B7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Участие в Семинаре-практикуме</w:t>
            </w:r>
            <w:r w:rsidRPr="002B76D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B76D4">
              <w:rPr>
                <w:rFonts w:ascii="Times New Roman" w:hAnsi="Times New Roman" w:cs="Times New Roman"/>
              </w:rPr>
              <w:t>для технических специалистов, привлекаемых к обработке бланков экзаменов</w:t>
            </w:r>
          </w:p>
        </w:tc>
        <w:tc>
          <w:tcPr>
            <w:tcW w:w="2382" w:type="dxa"/>
          </w:tcPr>
          <w:p w:rsidR="00AA768B" w:rsidRDefault="00AA768B" w:rsidP="002B76D4">
            <w:pPr>
              <w:jc w:val="center"/>
            </w:pPr>
            <w:r w:rsidRPr="008120A3"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AA768B" w:rsidRPr="002B76D4">
        <w:trPr>
          <w:gridAfter w:val="1"/>
          <w:wAfter w:w="9" w:type="dxa"/>
          <w:trHeight w:val="290"/>
        </w:trPr>
        <w:tc>
          <w:tcPr>
            <w:tcW w:w="14932" w:type="dxa"/>
            <w:gridSpan w:val="6"/>
          </w:tcPr>
          <w:p w:rsidR="00AA768B" w:rsidRPr="002B76D4" w:rsidRDefault="00AA768B" w:rsidP="002B76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  <w:b/>
                <w:bCs/>
              </w:rPr>
              <w:t xml:space="preserve">Организационные мероприятия по обеспечению </w:t>
            </w:r>
            <w:r>
              <w:rPr>
                <w:rFonts w:ascii="Times New Roman" w:hAnsi="Times New Roman" w:cs="Times New Roman"/>
                <w:b/>
                <w:bCs/>
              </w:rPr>
              <w:t>ППЭ</w:t>
            </w:r>
            <w:r w:rsidRPr="002B76D4">
              <w:rPr>
                <w:rFonts w:ascii="Times New Roman" w:hAnsi="Times New Roman" w:cs="Times New Roman"/>
                <w:b/>
                <w:bCs/>
              </w:rPr>
              <w:t xml:space="preserve"> контрольно- измерительными материалами для проведения государственной итоговой аттестации учащихся, освоивших образовательные программы основного общего образования. 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6E7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Формирование  и предоставление заявки  на обеспечение выпускников 9 классов, участвующих в проведении государственной итоговой аттестации  контрольно- измерительными материалами.</w:t>
            </w:r>
          </w:p>
        </w:tc>
        <w:tc>
          <w:tcPr>
            <w:tcW w:w="2382" w:type="dxa"/>
          </w:tcPr>
          <w:p w:rsidR="00AA768B" w:rsidRPr="002B76D4" w:rsidRDefault="00AA768B" w:rsidP="006C4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 xml:space="preserve">Заявка 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ED2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март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862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862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Получение  пакетов с экзаменационными материалами по каждому учебному предмету для выпускников 9 классов  уполномоченным представителем, ответственным за их доставку  из  Управление образования и молодежной политики в пункт проведения экзамена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Апрель-июнь</w:t>
            </w:r>
          </w:p>
        </w:tc>
      </w:tr>
      <w:tr w:rsidR="00AA768B" w:rsidRPr="002B76D4">
        <w:trPr>
          <w:gridAfter w:val="1"/>
          <w:wAfter w:w="9" w:type="dxa"/>
          <w:trHeight w:val="290"/>
        </w:trPr>
        <w:tc>
          <w:tcPr>
            <w:tcW w:w="14932" w:type="dxa"/>
            <w:gridSpan w:val="6"/>
          </w:tcPr>
          <w:p w:rsidR="00AA768B" w:rsidRPr="002B76D4" w:rsidRDefault="00AA768B" w:rsidP="008626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  <w:b/>
                <w:bCs/>
              </w:rPr>
              <w:t>Организационные мероприятия по обеспечению ППЭ контрольно- измерительными материалами для проведения государственной итоговой аттестации учащихся, освоивших образовательные программы основного общего образования, в форме государственного выпускного экзамена.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862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F8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Формирование и предоставление  заявок на обеспечение выпускников 9 классов, участвующих в проведении государственной итоговой аттестации в форме государственного выпускного экзамена  контрольно- измерительными материалами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Февраль-март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862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F8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Получение  экзаменационных материалов по русскому языку и математике    ответственным в ППЭ для проведения государственной итоговой аттестации выпускников 9 классов в форме государственного выпускного экзамена.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68B" w:rsidRPr="002B76D4">
        <w:trPr>
          <w:gridAfter w:val="1"/>
          <w:wAfter w:w="9" w:type="dxa"/>
          <w:trHeight w:val="290"/>
        </w:trPr>
        <w:tc>
          <w:tcPr>
            <w:tcW w:w="14932" w:type="dxa"/>
            <w:gridSpan w:val="6"/>
          </w:tcPr>
          <w:p w:rsidR="00AA768B" w:rsidRPr="002B76D4" w:rsidRDefault="00AA768B" w:rsidP="00F85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  <w:b/>
                <w:bCs/>
              </w:rPr>
              <w:t>Формирование и ведение школьной информационной системы обеспечения проведения государственной итоговой аттестации учащихся, освоивших основные образовательные программы  основного общего образования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F8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Назначение ответственных за работу с персональными данными при проведении</w:t>
            </w:r>
            <w:r w:rsidRPr="002B76D4">
              <w:t xml:space="preserve"> </w:t>
            </w:r>
            <w:r w:rsidRPr="002B76D4">
              <w:rPr>
                <w:rFonts w:ascii="Times New Roman" w:hAnsi="Times New Roman" w:cs="Times New Roman"/>
              </w:rPr>
              <w:t>государственной итоговой аттестации учащихся, освоивших общеобразовательные программы основного общего образования  в 2014 году.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F8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Создание базы  данных участников ГИА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База данных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Согласно срокам, установленным планом-графиком формирования РИС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C74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Направление школьной  базы данных в ЦРО для создания муниципальной базы данных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База данных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Согласно срокам, установленным планом-графиком формирования РИС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2B7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</w:t>
            </w:r>
            <w:r w:rsidRPr="002B7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C74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Ведение базы данных</w:t>
            </w:r>
            <w:r w:rsidRPr="002B76D4">
              <w:t xml:space="preserve"> </w:t>
            </w:r>
            <w:r w:rsidRPr="002B76D4">
              <w:rPr>
                <w:rFonts w:ascii="Times New Roman" w:hAnsi="Times New Roman" w:cs="Times New Roman"/>
              </w:rPr>
              <w:t xml:space="preserve"> пункта  проведения экзаменов.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База данных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Согласно срокам, установленным планом-графиком формирования РИС</w:t>
            </w:r>
          </w:p>
        </w:tc>
      </w:tr>
      <w:tr w:rsidR="00AA768B" w:rsidRPr="002B76D4">
        <w:trPr>
          <w:gridAfter w:val="1"/>
          <w:wAfter w:w="9" w:type="dxa"/>
          <w:trHeight w:val="290"/>
        </w:trPr>
        <w:tc>
          <w:tcPr>
            <w:tcW w:w="14932" w:type="dxa"/>
            <w:gridSpan w:val="6"/>
          </w:tcPr>
          <w:p w:rsidR="00AA768B" w:rsidRPr="002B76D4" w:rsidRDefault="00AA768B" w:rsidP="00F85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  <w:b/>
                <w:bCs/>
              </w:rPr>
              <w:t>Обеспечение общественного наблюдения за ходом проведения государственной итоговой аттестации учащихся, освоивших образовательные программы основного общего образования.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A76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Информирование общественности о порядке организации</w:t>
            </w:r>
            <w:r w:rsidRPr="002B76D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2B76D4">
              <w:rPr>
                <w:rFonts w:ascii="Times New Roman" w:hAnsi="Times New Roman" w:cs="Times New Roman"/>
              </w:rPr>
              <w:t>общественного наблюдения за ходом проведения государственной итоговой аттестации выпускников 9 классов.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Сайт, листы ознакомления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C74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Февраль-июнь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A76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Сбор заявлений  на аккредитацию общественных наблюдателей.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март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39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395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Получение удостоверений общественных наблюдателей представителем школы или общественным наблюдателям.</w:t>
            </w:r>
          </w:p>
        </w:tc>
        <w:tc>
          <w:tcPr>
            <w:tcW w:w="2382" w:type="dxa"/>
          </w:tcPr>
          <w:p w:rsidR="00AA768B" w:rsidRPr="002B76D4" w:rsidRDefault="00AA768B" w:rsidP="0039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 xml:space="preserve">  удостоверения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Апрель-июнь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39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A76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Ознакомление общественных наблюдателей с их правами и обязанностями.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39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A76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Предоставление общественным наблюдателям нормативно-правовых документов, методических материалов, регламентирующих проведение государственной итоговой аттестации выпускников 9 классов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Апрель-июнь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395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A76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Сбор информации о нарушениях в процедуре проведения государственной итоговой аттестации выпускников 9 классов, освоивших образовательные программы основного общего образования, выявленных общественными наблюдателями.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AA768B" w:rsidRPr="002B76D4">
        <w:trPr>
          <w:gridAfter w:val="1"/>
          <w:wAfter w:w="9" w:type="dxa"/>
          <w:trHeight w:val="290"/>
        </w:trPr>
        <w:tc>
          <w:tcPr>
            <w:tcW w:w="14932" w:type="dxa"/>
            <w:gridSpan w:val="6"/>
          </w:tcPr>
          <w:p w:rsidR="00AA768B" w:rsidRPr="002B76D4" w:rsidRDefault="00AA768B" w:rsidP="00395D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  <w:b/>
                <w:bCs/>
              </w:rPr>
              <w:t>Мероприятия по ознакомлению участников государственной (итоговой) аттестации выпускников 9 классов, освоивших образовательные программы основного общего образования с полученными ими результатами.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C74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 xml:space="preserve">Ознакомление с  протоколами результатов экзаменов  выпускников 9 классов, освоивших образовательные программы основного общего образования  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Апрель, май-июнь</w:t>
            </w:r>
          </w:p>
        </w:tc>
      </w:tr>
      <w:tr w:rsidR="00AA768B" w:rsidRPr="002B76D4">
        <w:trPr>
          <w:gridAfter w:val="1"/>
          <w:wAfter w:w="9" w:type="dxa"/>
          <w:trHeight w:val="290"/>
        </w:trPr>
        <w:tc>
          <w:tcPr>
            <w:tcW w:w="14932" w:type="dxa"/>
            <w:gridSpan w:val="6"/>
          </w:tcPr>
          <w:p w:rsidR="00AA768B" w:rsidRPr="002B76D4" w:rsidRDefault="00AA768B" w:rsidP="00395D1B">
            <w:pPr>
              <w:pStyle w:val="ListParagraph"/>
              <w:numPr>
                <w:ilvl w:val="0"/>
                <w:numId w:val="1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  <w:b/>
                <w:bCs/>
              </w:rPr>
              <w:t>Организация информирования участников государственной итоговой аттестации, их родителей (законных представителей), общественности по вопросам организации и проведения государственной итоговой аттестации.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C74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Реализация Плана работы по информированию участников образовательного процесса и общественности по вопросам государственной итоговой аттестации, в том числе через средства массовой информации в 2013-2014 учебном году, утвержденного приказом директора школы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2A4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В соответствии с установленными сроками</w:t>
            </w:r>
          </w:p>
        </w:tc>
      </w:tr>
      <w:tr w:rsidR="00AA768B" w:rsidRPr="002B76D4">
        <w:trPr>
          <w:gridAfter w:val="1"/>
          <w:wAfter w:w="9" w:type="dxa"/>
          <w:trHeight w:val="290"/>
        </w:trPr>
        <w:tc>
          <w:tcPr>
            <w:tcW w:w="14932" w:type="dxa"/>
            <w:gridSpan w:val="6"/>
          </w:tcPr>
          <w:p w:rsidR="00AA768B" w:rsidRPr="002B76D4" w:rsidRDefault="00AA768B" w:rsidP="00395D1B">
            <w:pPr>
              <w:pStyle w:val="ListParagraph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  <w:b/>
                <w:bCs/>
              </w:rPr>
              <w:t>Изучение состояния организации и проведения государственной (итоговой) аттестации учащихся на территории ППЭ</w:t>
            </w:r>
          </w:p>
        </w:tc>
      </w:tr>
      <w:tr w:rsidR="00AA768B" w:rsidRPr="002B76D4">
        <w:trPr>
          <w:trHeight w:val="290"/>
        </w:trPr>
        <w:tc>
          <w:tcPr>
            <w:tcW w:w="1187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6939" w:type="dxa"/>
            <w:gridSpan w:val="2"/>
          </w:tcPr>
          <w:p w:rsidR="00AA768B" w:rsidRPr="002B76D4" w:rsidRDefault="00AA768B" w:rsidP="00C74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 xml:space="preserve">Анализ организации и проведения государственной итоговой аттестации выпускников  9 классов  </w:t>
            </w:r>
          </w:p>
        </w:tc>
        <w:tc>
          <w:tcPr>
            <w:tcW w:w="2382" w:type="dxa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4433" w:type="dxa"/>
            <w:gridSpan w:val="3"/>
          </w:tcPr>
          <w:p w:rsidR="00AA768B" w:rsidRPr="002B76D4" w:rsidRDefault="00AA768B" w:rsidP="00A76D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6D4">
              <w:rPr>
                <w:rFonts w:ascii="Times New Roman" w:hAnsi="Times New Roman" w:cs="Times New Roman"/>
              </w:rPr>
              <w:t>Май-июль</w:t>
            </w:r>
          </w:p>
        </w:tc>
      </w:tr>
    </w:tbl>
    <w:p w:rsidR="00AA768B" w:rsidRDefault="00AA768B" w:rsidP="006E5270">
      <w:pPr>
        <w:jc w:val="center"/>
        <w:rPr>
          <w:rFonts w:ascii="Times New Roman" w:hAnsi="Times New Roman" w:cs="Times New Roman"/>
        </w:rPr>
      </w:pPr>
    </w:p>
    <w:p w:rsidR="00AA768B" w:rsidRDefault="00AA768B" w:rsidP="006E5270">
      <w:pPr>
        <w:jc w:val="center"/>
        <w:rPr>
          <w:rFonts w:ascii="Times New Roman" w:hAnsi="Times New Roman" w:cs="Times New Roman"/>
        </w:rPr>
      </w:pPr>
    </w:p>
    <w:p w:rsidR="00AA768B" w:rsidRDefault="00AA768B" w:rsidP="006E5270">
      <w:pPr>
        <w:jc w:val="center"/>
        <w:rPr>
          <w:rFonts w:ascii="Times New Roman" w:hAnsi="Times New Roman" w:cs="Times New Roman"/>
        </w:rPr>
      </w:pPr>
    </w:p>
    <w:sectPr w:rsidR="00AA768B" w:rsidSect="00D957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B54"/>
    <w:multiLevelType w:val="hybridMultilevel"/>
    <w:tmpl w:val="DEEE07DE"/>
    <w:lvl w:ilvl="0" w:tplc="0F30E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9F4"/>
    <w:multiLevelType w:val="hybridMultilevel"/>
    <w:tmpl w:val="F4BC7E54"/>
    <w:lvl w:ilvl="0" w:tplc="79AE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4D8"/>
    <w:rsid w:val="000205D4"/>
    <w:rsid w:val="0003026E"/>
    <w:rsid w:val="00036864"/>
    <w:rsid w:val="00046DAB"/>
    <w:rsid w:val="00082046"/>
    <w:rsid w:val="000D7C2B"/>
    <w:rsid w:val="000F29E1"/>
    <w:rsid w:val="000F4868"/>
    <w:rsid w:val="0016554E"/>
    <w:rsid w:val="00170EE2"/>
    <w:rsid w:val="001E512C"/>
    <w:rsid w:val="002161BE"/>
    <w:rsid w:val="00273C13"/>
    <w:rsid w:val="00277C8A"/>
    <w:rsid w:val="00290C22"/>
    <w:rsid w:val="002A41FA"/>
    <w:rsid w:val="002B76D4"/>
    <w:rsid w:val="002D258E"/>
    <w:rsid w:val="00346D86"/>
    <w:rsid w:val="00355EA9"/>
    <w:rsid w:val="00385458"/>
    <w:rsid w:val="00393B21"/>
    <w:rsid w:val="00395D1B"/>
    <w:rsid w:val="003A5C60"/>
    <w:rsid w:val="003D265C"/>
    <w:rsid w:val="003D3334"/>
    <w:rsid w:val="003F6FAE"/>
    <w:rsid w:val="004326DB"/>
    <w:rsid w:val="00434340"/>
    <w:rsid w:val="00444D3C"/>
    <w:rsid w:val="004700CC"/>
    <w:rsid w:val="00482966"/>
    <w:rsid w:val="00490C8F"/>
    <w:rsid w:val="004B7FAE"/>
    <w:rsid w:val="004D1111"/>
    <w:rsid w:val="004E214B"/>
    <w:rsid w:val="004E71B8"/>
    <w:rsid w:val="004F222A"/>
    <w:rsid w:val="004F296F"/>
    <w:rsid w:val="00554750"/>
    <w:rsid w:val="005744DB"/>
    <w:rsid w:val="005760A2"/>
    <w:rsid w:val="00595A4A"/>
    <w:rsid w:val="005D263C"/>
    <w:rsid w:val="00612FAF"/>
    <w:rsid w:val="00643001"/>
    <w:rsid w:val="00643A22"/>
    <w:rsid w:val="006458F6"/>
    <w:rsid w:val="00661FC8"/>
    <w:rsid w:val="006C4B79"/>
    <w:rsid w:val="006D79AF"/>
    <w:rsid w:val="006E5270"/>
    <w:rsid w:val="006E53D1"/>
    <w:rsid w:val="006E70B1"/>
    <w:rsid w:val="00727D23"/>
    <w:rsid w:val="00730B04"/>
    <w:rsid w:val="00745383"/>
    <w:rsid w:val="00781E22"/>
    <w:rsid w:val="007A44B1"/>
    <w:rsid w:val="007C00D0"/>
    <w:rsid w:val="007F45BD"/>
    <w:rsid w:val="008120A3"/>
    <w:rsid w:val="00812980"/>
    <w:rsid w:val="00817F0D"/>
    <w:rsid w:val="0086262C"/>
    <w:rsid w:val="008A16A6"/>
    <w:rsid w:val="008B2DA6"/>
    <w:rsid w:val="008E0026"/>
    <w:rsid w:val="00915AA9"/>
    <w:rsid w:val="00941860"/>
    <w:rsid w:val="00947746"/>
    <w:rsid w:val="00976298"/>
    <w:rsid w:val="009840C8"/>
    <w:rsid w:val="009F5399"/>
    <w:rsid w:val="00A538CE"/>
    <w:rsid w:val="00A55788"/>
    <w:rsid w:val="00A57E4C"/>
    <w:rsid w:val="00A7620B"/>
    <w:rsid w:val="00A76DAA"/>
    <w:rsid w:val="00A81088"/>
    <w:rsid w:val="00A81873"/>
    <w:rsid w:val="00A95144"/>
    <w:rsid w:val="00AA768B"/>
    <w:rsid w:val="00AD480A"/>
    <w:rsid w:val="00AE5326"/>
    <w:rsid w:val="00B0743C"/>
    <w:rsid w:val="00B35B90"/>
    <w:rsid w:val="00B7624B"/>
    <w:rsid w:val="00B878EC"/>
    <w:rsid w:val="00BC37EF"/>
    <w:rsid w:val="00BE1B69"/>
    <w:rsid w:val="00C462C9"/>
    <w:rsid w:val="00C60CA1"/>
    <w:rsid w:val="00C632F9"/>
    <w:rsid w:val="00C7370B"/>
    <w:rsid w:val="00C74783"/>
    <w:rsid w:val="00C761F7"/>
    <w:rsid w:val="00CA3E66"/>
    <w:rsid w:val="00CC0C03"/>
    <w:rsid w:val="00CE69EC"/>
    <w:rsid w:val="00CF44D8"/>
    <w:rsid w:val="00D2117E"/>
    <w:rsid w:val="00D26D84"/>
    <w:rsid w:val="00D3106B"/>
    <w:rsid w:val="00D957DE"/>
    <w:rsid w:val="00DA11C0"/>
    <w:rsid w:val="00DC3933"/>
    <w:rsid w:val="00DE35B7"/>
    <w:rsid w:val="00DF3B2E"/>
    <w:rsid w:val="00E125EF"/>
    <w:rsid w:val="00E43CF2"/>
    <w:rsid w:val="00E6279C"/>
    <w:rsid w:val="00E75405"/>
    <w:rsid w:val="00E8462D"/>
    <w:rsid w:val="00EB7D67"/>
    <w:rsid w:val="00EC7DF3"/>
    <w:rsid w:val="00ED2EC3"/>
    <w:rsid w:val="00EF23ED"/>
    <w:rsid w:val="00F01ACC"/>
    <w:rsid w:val="00F41FF8"/>
    <w:rsid w:val="00F822FF"/>
    <w:rsid w:val="00F85534"/>
    <w:rsid w:val="00F8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52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5270"/>
    <w:pPr>
      <w:ind w:left="720"/>
    </w:pPr>
  </w:style>
  <w:style w:type="paragraph" w:styleId="NoSpacing">
    <w:name w:val="No Spacing"/>
    <w:uiPriority w:val="99"/>
    <w:qFormat/>
    <w:rsid w:val="00444D3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D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4</Pages>
  <Words>1277</Words>
  <Characters>7279</Characters>
  <Application>Microsoft Office Outlook</Application>
  <DocSecurity>0</DocSecurity>
  <Lines>0</Lines>
  <Paragraphs>0</Paragraphs>
  <ScaleCrop>false</ScaleCrop>
  <Company>МОУ Андринская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FedorenkoOM</cp:lastModifiedBy>
  <cp:revision>4</cp:revision>
  <cp:lastPrinted>2013-12-25T10:05:00Z</cp:lastPrinted>
  <dcterms:created xsi:type="dcterms:W3CDTF">2013-12-30T11:02:00Z</dcterms:created>
  <dcterms:modified xsi:type="dcterms:W3CDTF">2014-04-25T09:04:00Z</dcterms:modified>
</cp:coreProperties>
</file>