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20" w:rsidRDefault="009A4692" w:rsidP="0086312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168910</wp:posOffset>
            </wp:positionV>
            <wp:extent cx="571500" cy="5715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120" w:rsidRDefault="00863120" w:rsidP="00863120"/>
    <w:p w:rsidR="009A4692" w:rsidRDefault="009A4692" w:rsidP="009A4692"/>
    <w:p w:rsidR="009A4692" w:rsidRDefault="009A4692" w:rsidP="009A4692">
      <w:pPr>
        <w:pStyle w:val="5"/>
      </w:pPr>
    </w:p>
    <w:p w:rsidR="009A4692" w:rsidRDefault="009A4692" w:rsidP="009A4692">
      <w:pPr>
        <w:pStyle w:val="aff0"/>
        <w:rPr>
          <w:szCs w:val="24"/>
        </w:rPr>
      </w:pPr>
    </w:p>
    <w:p w:rsidR="009A4692" w:rsidRPr="00BB30F0" w:rsidRDefault="009A4692" w:rsidP="009A4692">
      <w:pPr>
        <w:pStyle w:val="aff0"/>
        <w:rPr>
          <w:szCs w:val="24"/>
        </w:rPr>
      </w:pPr>
      <w:r w:rsidRPr="00BB30F0">
        <w:rPr>
          <w:szCs w:val="24"/>
        </w:rPr>
        <w:t>Тюменская область</w:t>
      </w:r>
    </w:p>
    <w:p w:rsidR="009A4692" w:rsidRPr="00BB30F0" w:rsidRDefault="009A4692" w:rsidP="009A4692">
      <w:pPr>
        <w:jc w:val="center"/>
        <w:rPr>
          <w:b/>
        </w:rPr>
      </w:pPr>
      <w:r w:rsidRPr="00BB30F0">
        <w:rPr>
          <w:b/>
        </w:rPr>
        <w:t>Октябрьский район</w:t>
      </w:r>
    </w:p>
    <w:p w:rsidR="009A4692" w:rsidRPr="00BB30F0" w:rsidRDefault="009A4692" w:rsidP="009A4692">
      <w:pPr>
        <w:jc w:val="center"/>
        <w:rPr>
          <w:b/>
        </w:rPr>
      </w:pPr>
      <w:r w:rsidRPr="00BB30F0">
        <w:rPr>
          <w:b/>
        </w:rPr>
        <w:t>Ханты – Мансийский автономный округ – «ЮГРА»</w:t>
      </w:r>
    </w:p>
    <w:p w:rsidR="009A4692" w:rsidRPr="00BB30F0" w:rsidRDefault="009A4692" w:rsidP="009A4692">
      <w:pPr>
        <w:pStyle w:val="5"/>
        <w:rPr>
          <w:i w:val="0"/>
        </w:rPr>
      </w:pPr>
      <w:r w:rsidRPr="00BB30F0">
        <w:rPr>
          <w:i w:val="0"/>
        </w:rPr>
        <w:t>МУНИЦИПАЛЬНОЕ КАЗЕННОЕ ОБЩЕОБРАЗОВАТЕЛЬНОЕ УЧРЕЖДЕНИЕ</w:t>
      </w:r>
    </w:p>
    <w:p w:rsidR="009A4692" w:rsidRPr="00BB30F0" w:rsidRDefault="009A4692" w:rsidP="009A4692">
      <w:pPr>
        <w:jc w:val="center"/>
        <w:rPr>
          <w:b/>
        </w:rPr>
      </w:pPr>
      <w:r w:rsidRPr="00BB30F0">
        <w:rPr>
          <w:b/>
        </w:rPr>
        <w:t>«АНДРИНСКАЯ СРЕДНЯЯ ОБЩЕОБРАЗОВАТЕЛЬНАЯ ШКОЛА»</w:t>
      </w:r>
    </w:p>
    <w:p w:rsidR="009A4692" w:rsidRPr="00BB30F0" w:rsidRDefault="009A4692" w:rsidP="009A4692">
      <w:pPr>
        <w:jc w:val="center"/>
        <w:rPr>
          <w:b/>
        </w:rPr>
      </w:pPr>
    </w:p>
    <w:p w:rsidR="009A4692" w:rsidRPr="009A4692" w:rsidRDefault="009A4692" w:rsidP="009A4692">
      <w:pPr>
        <w:pStyle w:val="1"/>
        <w:jc w:val="center"/>
        <w:rPr>
          <w:b/>
        </w:rPr>
      </w:pPr>
      <w:proofErr w:type="gramStart"/>
      <w:r w:rsidRPr="009A4692">
        <w:rPr>
          <w:b/>
        </w:rPr>
        <w:t>П</w:t>
      </w:r>
      <w:proofErr w:type="gramEnd"/>
      <w:r w:rsidRPr="009A4692">
        <w:rPr>
          <w:b/>
        </w:rPr>
        <w:t xml:space="preserve"> Р И К А З</w:t>
      </w:r>
    </w:p>
    <w:p w:rsidR="009A4692" w:rsidRPr="00BB30F0" w:rsidRDefault="009A4692" w:rsidP="009A4692">
      <w:pPr>
        <w:rPr>
          <w:b/>
          <w:bCs/>
        </w:rPr>
      </w:pPr>
    </w:p>
    <w:p w:rsidR="009A4692" w:rsidRPr="00BB30F0" w:rsidRDefault="009A4692" w:rsidP="009A4692">
      <w:pPr>
        <w:rPr>
          <w:b/>
          <w:bCs/>
        </w:rPr>
      </w:pPr>
      <w:r w:rsidRPr="00BB30F0">
        <w:rPr>
          <w:b/>
          <w:bCs/>
        </w:rPr>
        <w:t xml:space="preserve">От </w:t>
      </w:r>
      <w:r>
        <w:rPr>
          <w:b/>
          <w:bCs/>
        </w:rPr>
        <w:t>19.11</w:t>
      </w:r>
      <w:r w:rsidRPr="00BB30F0">
        <w:rPr>
          <w:b/>
          <w:bCs/>
        </w:rPr>
        <w:t>.201</w:t>
      </w:r>
      <w:r>
        <w:rPr>
          <w:b/>
          <w:bCs/>
        </w:rPr>
        <w:t>5</w:t>
      </w:r>
      <w:r w:rsidRPr="00BB30F0">
        <w:rPr>
          <w:b/>
          <w:bCs/>
        </w:rPr>
        <w:t xml:space="preserve"> г.                                                                                             </w:t>
      </w:r>
      <w:r>
        <w:rPr>
          <w:b/>
          <w:bCs/>
        </w:rPr>
        <w:t xml:space="preserve">           </w:t>
      </w:r>
      <w:r w:rsidRPr="00BB30F0">
        <w:rPr>
          <w:b/>
          <w:bCs/>
        </w:rPr>
        <w:t xml:space="preserve">№ </w:t>
      </w:r>
      <w:r w:rsidR="0034128E">
        <w:rPr>
          <w:b/>
          <w:bCs/>
        </w:rPr>
        <w:t>390</w:t>
      </w:r>
      <w:r w:rsidRPr="00BB30F0">
        <w:rPr>
          <w:b/>
          <w:bCs/>
        </w:rPr>
        <w:t>- од</w:t>
      </w:r>
    </w:p>
    <w:p w:rsidR="00541A1A" w:rsidRDefault="00541A1A" w:rsidP="00D21035">
      <w:pPr>
        <w:jc w:val="center"/>
        <w:rPr>
          <w:b/>
        </w:rPr>
      </w:pPr>
    </w:p>
    <w:p w:rsidR="00593A53" w:rsidRDefault="00593A53" w:rsidP="009A4692">
      <w:pPr>
        <w:jc w:val="center"/>
        <w:rPr>
          <w:b/>
        </w:rPr>
      </w:pPr>
      <w:r>
        <w:rPr>
          <w:b/>
        </w:rPr>
        <w:t>О</w:t>
      </w:r>
      <w:r w:rsidR="00D21035">
        <w:rPr>
          <w:b/>
        </w:rPr>
        <w:t xml:space="preserve">б утверждении плана мероприятий по обеспечению проведения государственной итоговой аттестации обучающихся, освоивших программы среднего общего образования </w:t>
      </w:r>
      <w:r w:rsidR="005835C4">
        <w:rPr>
          <w:b/>
        </w:rPr>
        <w:t>в 2015-2016 учебном году</w:t>
      </w:r>
      <w:r w:rsidR="00640E60">
        <w:rPr>
          <w:b/>
        </w:rPr>
        <w:t xml:space="preserve"> </w:t>
      </w:r>
    </w:p>
    <w:p w:rsidR="00904AEA" w:rsidRDefault="00904AEA"/>
    <w:p w:rsidR="00B02D87" w:rsidRPr="006320D7" w:rsidRDefault="00863120" w:rsidP="00D21035">
      <w:pPr>
        <w:jc w:val="both"/>
      </w:pPr>
      <w:r w:rsidRPr="00431FC1">
        <w:rPr>
          <w:sz w:val="22"/>
        </w:rPr>
        <w:tab/>
      </w:r>
      <w:r w:rsidR="00B02D87" w:rsidRPr="006320D7">
        <w:t xml:space="preserve">На основании приказа Департамента образования и молодежной политики Ханты-Мансийского автономного </w:t>
      </w:r>
      <w:proofErr w:type="spellStart"/>
      <w:r w:rsidR="00B02D87" w:rsidRPr="006320D7">
        <w:t>округа-Югры</w:t>
      </w:r>
      <w:proofErr w:type="spellEnd"/>
      <w:r w:rsidR="00B02D87" w:rsidRPr="006320D7">
        <w:t xml:space="preserve"> от </w:t>
      </w:r>
      <w:r w:rsidR="00D21035">
        <w:t>13</w:t>
      </w:r>
      <w:r w:rsidR="005835C4">
        <w:t>.</w:t>
      </w:r>
      <w:r w:rsidR="00D21035">
        <w:t>11</w:t>
      </w:r>
      <w:r w:rsidR="005835C4">
        <w:t xml:space="preserve">.2015 № </w:t>
      </w:r>
      <w:r w:rsidR="00D21035">
        <w:t>1522</w:t>
      </w:r>
      <w:r w:rsidR="00B02D87" w:rsidRPr="006320D7">
        <w:t xml:space="preserve"> «</w:t>
      </w:r>
      <w:r w:rsidR="00D21035" w:rsidRPr="00D21035">
        <w:t xml:space="preserve">Об утверждении плана мероприятий по обеспечению проведения государственной итоговой аттестации обучающихся, освоивших программы среднего общего образования  на территории </w:t>
      </w:r>
      <w:r w:rsidR="00D21035">
        <w:t xml:space="preserve">Ханты-Мансийского автономного </w:t>
      </w:r>
      <w:proofErr w:type="spellStart"/>
      <w:r w:rsidR="00D21035">
        <w:t>округа-Югры</w:t>
      </w:r>
      <w:proofErr w:type="spellEnd"/>
      <w:r w:rsidR="00D21035">
        <w:t xml:space="preserve"> </w:t>
      </w:r>
      <w:r w:rsidR="00D21035" w:rsidRPr="00D21035">
        <w:t>в 2015-2016 учебном году</w:t>
      </w:r>
      <w:r w:rsidR="00D21035">
        <w:t xml:space="preserve">, в том числе в дополнительные сроки </w:t>
      </w:r>
      <w:proofErr w:type="gramStart"/>
      <w:r w:rsidR="00D21035" w:rsidRPr="00541A1A">
        <w:t>2016 года</w:t>
      </w:r>
      <w:r w:rsidR="00B02D87" w:rsidRPr="00541A1A">
        <w:t>»</w:t>
      </w:r>
      <w:r w:rsidR="005835C4" w:rsidRPr="00541A1A">
        <w:t>,</w:t>
      </w:r>
      <w:r w:rsidR="001F50A0">
        <w:t xml:space="preserve"> Приказа Управления образования № 962-од/59-од от 18 ноября 2015</w:t>
      </w:r>
      <w:r w:rsidR="001F50A0" w:rsidRPr="006320D7">
        <w:t>«</w:t>
      </w:r>
      <w:r w:rsidR="001F50A0" w:rsidRPr="00D21035">
        <w:t xml:space="preserve">Об утверждении плана мероприятий по обеспечению проведения государственной итоговой аттестации обучающихся, освоивших программы среднего общего образования  на территории </w:t>
      </w:r>
      <w:r w:rsidR="001F50A0">
        <w:t xml:space="preserve">Октябрьского района  </w:t>
      </w:r>
      <w:r w:rsidR="001F50A0" w:rsidRPr="00D21035">
        <w:t>в 2015-2016 учебном году</w:t>
      </w:r>
      <w:r w:rsidR="001F50A0">
        <w:t xml:space="preserve">, в том числе в дополнительные сроки </w:t>
      </w:r>
      <w:r w:rsidR="001F50A0" w:rsidRPr="00541A1A">
        <w:t>2016 года»</w:t>
      </w:r>
      <w:r w:rsidR="001F50A0">
        <w:t xml:space="preserve"> года </w:t>
      </w:r>
      <w:r w:rsidR="005835C4" w:rsidRPr="00541A1A">
        <w:t xml:space="preserve"> в целях </w:t>
      </w:r>
      <w:r w:rsidR="00541A1A" w:rsidRPr="00541A1A">
        <w:t>организованного проведения государственной итоговой аттестации обучающихся, освоивших образовательные программы</w:t>
      </w:r>
      <w:r w:rsidR="005835C4" w:rsidRPr="00541A1A">
        <w:t xml:space="preserve"> среднего общего образования </w:t>
      </w:r>
      <w:r w:rsidR="00541A1A" w:rsidRPr="00541A1A">
        <w:t>на территории</w:t>
      </w:r>
      <w:proofErr w:type="gramEnd"/>
      <w:r w:rsidR="005835C4" w:rsidRPr="00541A1A">
        <w:t xml:space="preserve"> Октябрьского района в 2015-2016 учебном году</w:t>
      </w:r>
      <w:r w:rsidR="00541A1A" w:rsidRPr="00541A1A">
        <w:t>, в том числе в дополнительные</w:t>
      </w:r>
      <w:r w:rsidR="00541A1A">
        <w:t xml:space="preserve"> сроки</w:t>
      </w:r>
    </w:p>
    <w:p w:rsidR="00593A53" w:rsidRDefault="00593A53" w:rsidP="00C06465">
      <w:pPr>
        <w:jc w:val="both"/>
        <w:rPr>
          <w:sz w:val="22"/>
        </w:rPr>
      </w:pPr>
    </w:p>
    <w:p w:rsidR="00C02391" w:rsidRPr="00431FC1" w:rsidRDefault="00C02391" w:rsidP="00C06465">
      <w:pPr>
        <w:jc w:val="both"/>
        <w:rPr>
          <w:b/>
          <w:sz w:val="22"/>
        </w:rPr>
      </w:pPr>
      <w:r w:rsidRPr="00431FC1">
        <w:rPr>
          <w:b/>
          <w:sz w:val="22"/>
        </w:rPr>
        <w:t>ПРИКАЗЫВАЮ:</w:t>
      </w:r>
    </w:p>
    <w:p w:rsidR="004455E9" w:rsidRDefault="004455E9" w:rsidP="00C06465">
      <w:pPr>
        <w:jc w:val="both"/>
        <w:rPr>
          <w:b/>
          <w:sz w:val="22"/>
        </w:rPr>
      </w:pPr>
    </w:p>
    <w:p w:rsidR="00541A1A" w:rsidRDefault="006320D7" w:rsidP="00541A1A">
      <w:pPr>
        <w:ind w:firstLine="708"/>
        <w:jc w:val="both"/>
      </w:pPr>
      <w:r>
        <w:t xml:space="preserve">1. </w:t>
      </w:r>
      <w:r w:rsidR="00481AB3">
        <w:t xml:space="preserve">Утвердить план </w:t>
      </w:r>
      <w:r w:rsidR="00541A1A">
        <w:t>мероприятий по обеспечению проведения государственной итоговой аттестации обучающихся, освоивших программы среднего общего образования  на территории Октябрьского района в 2015-2016 учебном году, в том числе в дополнительные сроки 2016 года (далее - План) (приложение).</w:t>
      </w:r>
    </w:p>
    <w:p w:rsidR="009A4692" w:rsidRDefault="00481AB3" w:rsidP="009A4692">
      <w:pPr>
        <w:ind w:firstLine="708"/>
        <w:jc w:val="both"/>
      </w:pPr>
      <w:r>
        <w:t xml:space="preserve">2. </w:t>
      </w:r>
      <w:r w:rsidR="009A4692">
        <w:t xml:space="preserve">Заместителю директора по учебной работе </w:t>
      </w:r>
      <w:proofErr w:type="spellStart"/>
      <w:r w:rsidR="009A4692">
        <w:t>Грогуленко</w:t>
      </w:r>
      <w:proofErr w:type="spellEnd"/>
      <w:r w:rsidR="009A4692">
        <w:t xml:space="preserve"> М.А.</w:t>
      </w:r>
      <w:r w:rsidR="00541A1A">
        <w:t>обеспечить</w:t>
      </w:r>
      <w:r w:rsidR="009A4692">
        <w:t xml:space="preserve"> </w:t>
      </w:r>
    </w:p>
    <w:p w:rsidR="009A4692" w:rsidRDefault="009A4692" w:rsidP="009A4692">
      <w:pPr>
        <w:ind w:firstLine="708"/>
        <w:jc w:val="both"/>
      </w:pPr>
      <w:r>
        <w:t>2.1. выполнение Плана в части касающейся;</w:t>
      </w:r>
    </w:p>
    <w:p w:rsidR="009A4692" w:rsidRDefault="009A4692" w:rsidP="009A4692">
      <w:pPr>
        <w:ind w:firstLine="708"/>
        <w:jc w:val="both"/>
      </w:pPr>
      <w:r>
        <w:t xml:space="preserve">2.2. надлежащее исполнение инструктивных, нормативно-правовых документов </w:t>
      </w:r>
      <w:proofErr w:type="spellStart"/>
      <w:r>
        <w:t>Минобрнауки</w:t>
      </w:r>
      <w:proofErr w:type="spellEnd"/>
      <w:r>
        <w:t xml:space="preserve"> РФ, </w:t>
      </w:r>
      <w:proofErr w:type="spellStart"/>
      <w:r>
        <w:t>Рособрнадзора</w:t>
      </w:r>
      <w:proofErr w:type="spellEnd"/>
      <w:r>
        <w:t>, Департамента по вопросам обеспечения проведения государственной итоговой аттестации обучающихся, освоивших образовательные программы среднего общего образования на территории Октябрьского района в 2015-2016 учебном году, в том числе в дополнительные сроки 2016 года;</w:t>
      </w:r>
    </w:p>
    <w:p w:rsidR="009A4692" w:rsidRDefault="00051394" w:rsidP="009A4692">
      <w:pPr>
        <w:ind w:firstLine="708"/>
        <w:jc w:val="both"/>
      </w:pPr>
      <w:r>
        <w:t>2</w:t>
      </w:r>
      <w:r w:rsidR="009A4692">
        <w:t xml:space="preserve">.3. обеспечить своевременное предоставление в Управление образования и молодежной политики администрации Октябрьского района информации, необходимой для проведения государственной итоговой </w:t>
      </w:r>
      <w:proofErr w:type="spellStart"/>
      <w:r w:rsidR="009A4692">
        <w:t>аттестацииобучающихся</w:t>
      </w:r>
      <w:proofErr w:type="spellEnd"/>
      <w:r w:rsidR="009A4692">
        <w:t xml:space="preserve"> в соответствии с Планом.</w:t>
      </w:r>
    </w:p>
    <w:p w:rsidR="009A4692" w:rsidRDefault="009A4692" w:rsidP="00541A1A">
      <w:pPr>
        <w:ind w:firstLine="708"/>
        <w:jc w:val="both"/>
      </w:pPr>
      <w:r>
        <w:t xml:space="preserve">3. Техническому специалисту </w:t>
      </w:r>
      <w:proofErr w:type="spellStart"/>
      <w:r>
        <w:t>Вознюк</w:t>
      </w:r>
      <w:proofErr w:type="spellEnd"/>
      <w:r>
        <w:t xml:space="preserve"> Ю.М. обеспечить: </w:t>
      </w:r>
    </w:p>
    <w:p w:rsidR="00442EE3" w:rsidRDefault="00541A1A" w:rsidP="006320D7">
      <w:pPr>
        <w:ind w:firstLine="708"/>
        <w:jc w:val="both"/>
      </w:pPr>
      <w:r>
        <w:t>3.</w:t>
      </w:r>
      <w:r w:rsidR="009A4692">
        <w:t>1</w:t>
      </w:r>
      <w:r>
        <w:t xml:space="preserve">. техническое сопровождение государственной итоговой аттестации обучающихся, освоивших образовательные программы среднего </w:t>
      </w:r>
      <w:r w:rsidR="00442EE3">
        <w:t xml:space="preserve">общего образования, в соответствии с нормативно-правовыми и инструктивными документами Министерства образования и науки Российской Федерации (далее – </w:t>
      </w:r>
      <w:proofErr w:type="spellStart"/>
      <w:r w:rsidR="00442EE3">
        <w:t>Минобрнауки</w:t>
      </w:r>
      <w:proofErr w:type="spellEnd"/>
      <w:r w:rsidR="00442EE3">
        <w:t xml:space="preserve"> РФ), Федеральной службы по надзору в сфере образования и науки (далее - </w:t>
      </w:r>
      <w:proofErr w:type="spellStart"/>
      <w:r w:rsidR="00442EE3">
        <w:t>Рособрнадзор</w:t>
      </w:r>
      <w:proofErr w:type="spellEnd"/>
      <w:r w:rsidR="00442EE3">
        <w:t>);</w:t>
      </w:r>
    </w:p>
    <w:p w:rsidR="00541A1A" w:rsidRDefault="00442EE3" w:rsidP="006320D7">
      <w:pPr>
        <w:ind w:firstLine="708"/>
        <w:jc w:val="both"/>
      </w:pPr>
      <w:r w:rsidRPr="00DC60E4">
        <w:lastRenderedPageBreak/>
        <w:t>3.</w:t>
      </w:r>
      <w:r w:rsidR="009A4692">
        <w:t>2</w:t>
      </w:r>
      <w:r w:rsidRPr="00DC60E4">
        <w:t>. соблюдение условий конфиденциальности и информационной безопасности при передаче</w:t>
      </w:r>
      <w:r w:rsidR="00DC60E4">
        <w:t xml:space="preserve"> и</w:t>
      </w:r>
      <w:r w:rsidRPr="00DC60E4">
        <w:t xml:space="preserve"> хранении  </w:t>
      </w:r>
      <w:r w:rsidR="00DC60E4">
        <w:t>экзаменационных материалов в период проведения государственной итоговой аттестации обучающихся, освоивших образовательные программы среднего общего образования на территории Октябрьского района в 2015-2016 учебном году</w:t>
      </w:r>
      <w:r w:rsidR="00C751D9">
        <w:t>, в том числе в дополнительные сроки 2016 года.</w:t>
      </w:r>
    </w:p>
    <w:p w:rsidR="00593A53" w:rsidRDefault="004C2145" w:rsidP="00593A53">
      <w:pPr>
        <w:spacing w:line="276" w:lineRule="auto"/>
        <w:ind w:firstLine="585"/>
        <w:jc w:val="both"/>
        <w:rPr>
          <w:bCs/>
        </w:rPr>
      </w:pPr>
      <w:r>
        <w:rPr>
          <w:bCs/>
        </w:rPr>
        <w:t xml:space="preserve">  </w:t>
      </w:r>
      <w:r w:rsidR="00051394">
        <w:rPr>
          <w:bCs/>
        </w:rPr>
        <w:t>4</w:t>
      </w:r>
      <w:r w:rsidR="00CA7322">
        <w:rPr>
          <w:bCs/>
        </w:rPr>
        <w:t xml:space="preserve">. </w:t>
      </w:r>
      <w:r w:rsidR="00593A53" w:rsidRPr="00F25A79">
        <w:rPr>
          <w:bCs/>
        </w:rPr>
        <w:t xml:space="preserve">Контроль исполнения приказа </w:t>
      </w:r>
      <w:r w:rsidR="00593A53">
        <w:rPr>
          <w:bCs/>
        </w:rPr>
        <w:t>оставля</w:t>
      </w:r>
      <w:r w:rsidR="00BD29D6">
        <w:rPr>
          <w:bCs/>
        </w:rPr>
        <w:t>ем</w:t>
      </w:r>
      <w:r w:rsidR="00593A53">
        <w:rPr>
          <w:bCs/>
        </w:rPr>
        <w:t xml:space="preserve"> за собой</w:t>
      </w:r>
      <w:r w:rsidR="00593A53" w:rsidRPr="00F25A79">
        <w:rPr>
          <w:bCs/>
        </w:rPr>
        <w:t>.</w:t>
      </w:r>
    </w:p>
    <w:p w:rsidR="00BD29D6" w:rsidRDefault="00BD29D6" w:rsidP="00593A53">
      <w:pPr>
        <w:spacing w:line="276" w:lineRule="auto"/>
        <w:ind w:firstLine="585"/>
        <w:jc w:val="both"/>
        <w:rPr>
          <w:bCs/>
        </w:rPr>
      </w:pPr>
    </w:p>
    <w:p w:rsidR="00BD29D6" w:rsidRDefault="00BD29D6" w:rsidP="00593A53">
      <w:pPr>
        <w:spacing w:line="276" w:lineRule="auto"/>
        <w:ind w:firstLine="585"/>
        <w:jc w:val="both"/>
        <w:rPr>
          <w:bCs/>
        </w:rPr>
      </w:pPr>
    </w:p>
    <w:p w:rsidR="00517E08" w:rsidRDefault="00051394" w:rsidP="00C02391">
      <w:pPr>
        <w:jc w:val="both"/>
        <w:rPr>
          <w:sz w:val="22"/>
        </w:rPr>
      </w:pPr>
      <w:r>
        <w:rPr>
          <w:sz w:val="22"/>
        </w:rPr>
        <w:t xml:space="preserve">Директор школы                                         О.М.Федоренко                </w:t>
      </w:r>
    </w:p>
    <w:p w:rsidR="001257E7" w:rsidRDefault="00051394" w:rsidP="00C02391">
      <w:pPr>
        <w:jc w:val="both"/>
        <w:rPr>
          <w:sz w:val="22"/>
        </w:rPr>
      </w:pPr>
      <w:r>
        <w:rPr>
          <w:sz w:val="22"/>
        </w:rPr>
        <w:t xml:space="preserve">                    </w:t>
      </w: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051394" w:rsidP="00C02391">
      <w:pPr>
        <w:jc w:val="both"/>
        <w:rPr>
          <w:sz w:val="22"/>
        </w:rPr>
      </w:pPr>
      <w:r>
        <w:rPr>
          <w:sz w:val="22"/>
        </w:rPr>
        <w:t xml:space="preserve">С приказом </w:t>
      </w:r>
      <w:proofErr w:type="gramStart"/>
      <w:r>
        <w:rPr>
          <w:sz w:val="22"/>
        </w:rPr>
        <w:t>ознакомлены</w:t>
      </w:r>
      <w:proofErr w:type="gramEnd"/>
      <w:r>
        <w:rPr>
          <w:sz w:val="22"/>
        </w:rPr>
        <w:t>:</w:t>
      </w:r>
    </w:p>
    <w:p w:rsidR="00051394" w:rsidRDefault="00051394" w:rsidP="00C02391">
      <w:pPr>
        <w:jc w:val="both"/>
        <w:rPr>
          <w:sz w:val="22"/>
        </w:rPr>
      </w:pPr>
      <w:proofErr w:type="spellStart"/>
      <w:r>
        <w:rPr>
          <w:sz w:val="22"/>
        </w:rPr>
        <w:t>Вознюк</w:t>
      </w:r>
      <w:proofErr w:type="spellEnd"/>
      <w:r>
        <w:rPr>
          <w:sz w:val="22"/>
        </w:rPr>
        <w:t xml:space="preserve"> Ю.М.     _________________________</w:t>
      </w:r>
    </w:p>
    <w:p w:rsidR="00051394" w:rsidRDefault="00051394" w:rsidP="00C02391">
      <w:pPr>
        <w:jc w:val="both"/>
        <w:rPr>
          <w:sz w:val="22"/>
        </w:rPr>
      </w:pPr>
      <w:proofErr w:type="spellStart"/>
      <w:r>
        <w:rPr>
          <w:sz w:val="22"/>
        </w:rPr>
        <w:t>Грогуленко</w:t>
      </w:r>
      <w:proofErr w:type="spellEnd"/>
      <w:r>
        <w:rPr>
          <w:sz w:val="22"/>
        </w:rPr>
        <w:t xml:space="preserve"> М.А. ________________________</w:t>
      </w: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Default="00BD29D6" w:rsidP="00C02391">
      <w:pPr>
        <w:jc w:val="both"/>
        <w:rPr>
          <w:sz w:val="22"/>
        </w:rPr>
      </w:pPr>
    </w:p>
    <w:p w:rsidR="00BD29D6" w:rsidRPr="00431FC1" w:rsidRDefault="00BD29D6" w:rsidP="00C02391">
      <w:pPr>
        <w:jc w:val="both"/>
        <w:rPr>
          <w:sz w:val="22"/>
        </w:rPr>
      </w:pPr>
    </w:p>
    <w:p w:rsidR="006320D7" w:rsidRPr="00BD29D6" w:rsidRDefault="006320D7" w:rsidP="006320D7">
      <w:pPr>
        <w:rPr>
          <w:sz w:val="16"/>
          <w:szCs w:val="16"/>
        </w:rPr>
      </w:pPr>
    </w:p>
    <w:p w:rsidR="00675C84" w:rsidRPr="00BD29D6" w:rsidRDefault="00675C84" w:rsidP="009E156E">
      <w:pPr>
        <w:rPr>
          <w:sz w:val="16"/>
          <w:szCs w:val="16"/>
        </w:rPr>
        <w:sectPr w:rsidR="00675C84" w:rsidRPr="00BD29D6" w:rsidSect="00675C84">
          <w:pgSz w:w="11906" w:h="16838"/>
          <w:pgMar w:top="709" w:right="924" w:bottom="426" w:left="1134" w:header="709" w:footer="709" w:gutter="0"/>
          <w:cols w:space="708"/>
          <w:docGrid w:linePitch="360"/>
        </w:sectPr>
      </w:pPr>
    </w:p>
    <w:p w:rsidR="00675C84" w:rsidRPr="006320D7" w:rsidRDefault="00675C84" w:rsidP="00675C84">
      <w:pPr>
        <w:jc w:val="right"/>
        <w:rPr>
          <w:sz w:val="16"/>
          <w:szCs w:val="16"/>
        </w:rPr>
      </w:pPr>
      <w:r w:rsidRPr="006320D7">
        <w:rPr>
          <w:sz w:val="16"/>
          <w:szCs w:val="16"/>
        </w:rPr>
        <w:lastRenderedPageBreak/>
        <w:t xml:space="preserve">Приложение к приказу </w:t>
      </w:r>
    </w:p>
    <w:p w:rsidR="006320D7" w:rsidRPr="006320D7" w:rsidRDefault="006320D7" w:rsidP="006320D7">
      <w:pPr>
        <w:jc w:val="right"/>
        <w:rPr>
          <w:sz w:val="16"/>
          <w:szCs w:val="16"/>
        </w:rPr>
      </w:pPr>
      <w:r w:rsidRPr="006320D7">
        <w:rPr>
          <w:sz w:val="16"/>
          <w:szCs w:val="16"/>
        </w:rPr>
        <w:t>от 1</w:t>
      </w:r>
      <w:r w:rsidR="00051394">
        <w:rPr>
          <w:sz w:val="16"/>
          <w:szCs w:val="16"/>
        </w:rPr>
        <w:t>9</w:t>
      </w:r>
      <w:r w:rsidRPr="006320D7">
        <w:rPr>
          <w:sz w:val="16"/>
          <w:szCs w:val="16"/>
        </w:rPr>
        <w:t xml:space="preserve">.11.2015 № </w:t>
      </w:r>
      <w:r w:rsidR="00051394">
        <w:rPr>
          <w:sz w:val="16"/>
          <w:szCs w:val="16"/>
        </w:rPr>
        <w:t>400</w:t>
      </w:r>
      <w:r w:rsidR="004C2145" w:rsidRPr="004C2145">
        <w:rPr>
          <w:sz w:val="16"/>
          <w:szCs w:val="16"/>
        </w:rPr>
        <w:t>-од</w:t>
      </w:r>
    </w:p>
    <w:p w:rsidR="00593A53" w:rsidRDefault="00593A53" w:rsidP="00593A53">
      <w:pPr>
        <w:rPr>
          <w:color w:val="548DD4"/>
          <w:sz w:val="16"/>
          <w:szCs w:val="16"/>
        </w:rPr>
      </w:pPr>
    </w:p>
    <w:p w:rsidR="00A937EB" w:rsidRDefault="008A3966" w:rsidP="00A937EB">
      <w:pPr>
        <w:jc w:val="center"/>
        <w:rPr>
          <w:b/>
        </w:rPr>
      </w:pPr>
      <w:r>
        <w:rPr>
          <w:b/>
        </w:rPr>
        <w:t xml:space="preserve">План </w:t>
      </w:r>
      <w:r w:rsidR="00FD2EF8">
        <w:rPr>
          <w:b/>
        </w:rPr>
        <w:t xml:space="preserve">мероприятий по обеспечению проведения </w:t>
      </w:r>
      <w:r w:rsidR="00A937EB" w:rsidRPr="00A937EB">
        <w:rPr>
          <w:b/>
        </w:rPr>
        <w:t xml:space="preserve">государственной итоговой аттестации </w:t>
      </w:r>
      <w:r w:rsidR="00FD2EF8">
        <w:rPr>
          <w:b/>
        </w:rPr>
        <w:t>обучающихся</w:t>
      </w:r>
      <w:r w:rsidR="00A937EB" w:rsidRPr="00A937EB">
        <w:rPr>
          <w:b/>
        </w:rPr>
        <w:t xml:space="preserve">, </w:t>
      </w:r>
    </w:p>
    <w:p w:rsidR="008A3966" w:rsidRDefault="00A937EB" w:rsidP="00FD2EF8">
      <w:pPr>
        <w:jc w:val="center"/>
        <w:rPr>
          <w:b/>
        </w:rPr>
      </w:pPr>
      <w:proofErr w:type="gramStart"/>
      <w:r w:rsidRPr="00A937EB">
        <w:rPr>
          <w:b/>
        </w:rPr>
        <w:t>осв</w:t>
      </w:r>
      <w:r w:rsidR="00FD2EF8">
        <w:rPr>
          <w:b/>
        </w:rPr>
        <w:t>оивших</w:t>
      </w:r>
      <w:proofErr w:type="gramEnd"/>
      <w:r w:rsidRPr="00A937EB">
        <w:rPr>
          <w:b/>
        </w:rPr>
        <w:t xml:space="preserve"> образовательны</w:t>
      </w:r>
      <w:r w:rsidR="00CE4DE4">
        <w:rPr>
          <w:b/>
        </w:rPr>
        <w:t>е</w:t>
      </w:r>
      <w:r w:rsidRPr="00A937EB">
        <w:rPr>
          <w:b/>
        </w:rPr>
        <w:t xml:space="preserve"> </w:t>
      </w:r>
      <w:proofErr w:type="spellStart"/>
      <w:r w:rsidRPr="00A937EB">
        <w:rPr>
          <w:b/>
        </w:rPr>
        <w:t>программ</w:t>
      </w:r>
      <w:r w:rsidR="00CE4DE4">
        <w:rPr>
          <w:b/>
        </w:rPr>
        <w:t>ы</w:t>
      </w:r>
      <w:r w:rsidR="00FD2EF8">
        <w:rPr>
          <w:b/>
        </w:rPr>
        <w:t>среднего</w:t>
      </w:r>
      <w:proofErr w:type="spellEnd"/>
      <w:r w:rsidRPr="00A937EB">
        <w:rPr>
          <w:b/>
        </w:rPr>
        <w:t xml:space="preserve"> общего образования в 2015-2016 учебном году</w:t>
      </w:r>
    </w:p>
    <w:p w:rsidR="00B447FC" w:rsidRDefault="00B447FC" w:rsidP="00A937EB">
      <w:pPr>
        <w:jc w:val="center"/>
        <w:rPr>
          <w:b/>
        </w:rPr>
      </w:pPr>
    </w:p>
    <w:tbl>
      <w:tblPr>
        <w:tblpPr w:leftFromText="180" w:rightFromText="180" w:vertAnchor="text" w:tblpX="-176" w:tblpY="1"/>
        <w:tblOverlap w:val="never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061"/>
        <w:gridCol w:w="1843"/>
        <w:gridCol w:w="2727"/>
        <w:gridCol w:w="4111"/>
      </w:tblGrid>
      <w:tr w:rsidR="00FD2EF8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Default="00FD2EF8" w:rsidP="0033784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Default="00FD2EF8" w:rsidP="00337842">
            <w:pPr>
              <w:jc w:val="center"/>
            </w:pPr>
            <w: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Default="00FD2EF8" w:rsidP="00337842">
            <w:pPr>
              <w:jc w:val="center"/>
            </w:pPr>
            <w:r>
              <w:t xml:space="preserve">Вид документа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Default="00FD2EF8" w:rsidP="00337842">
            <w:pPr>
              <w:jc w:val="center"/>
            </w:pPr>
            <w:r>
              <w:t xml:space="preserve">Сроки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8" w:rsidRDefault="00FD2EF8" w:rsidP="00337842">
            <w:pPr>
              <w:jc w:val="center"/>
            </w:pPr>
            <w:r>
              <w:t>Ответственные</w:t>
            </w:r>
          </w:p>
        </w:tc>
      </w:tr>
      <w:tr w:rsidR="004F2E69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69" w:rsidRDefault="004F2E69" w:rsidP="00337842">
            <w:pPr>
              <w:pStyle w:val="a3"/>
              <w:numPr>
                <w:ilvl w:val="0"/>
                <w:numId w:val="8"/>
              </w:numPr>
              <w:jc w:val="center"/>
            </w:pPr>
            <w:r>
              <w:t xml:space="preserve">Нормативно-правовое, инструктивно-методическое обеспечение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образовательные программы среднего общего образования</w:t>
            </w:r>
          </w:p>
        </w:tc>
      </w:tr>
      <w:tr w:rsidR="00FD2EF8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8" w:rsidRDefault="000A19BA" w:rsidP="00337842">
            <w:pPr>
              <w:jc w:val="center"/>
            </w:pPr>
            <w:r>
              <w:t>1.1.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Default="00FD2EF8" w:rsidP="00337842">
            <w:r>
              <w:t xml:space="preserve">Подготовка приказов, постановлений, регламентирующих организацию и проведение государственной итоговой аттестации обучающихся, освоивших образовательные программы среднего общего образования (далее - ГИА).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Default="00FD2EF8" w:rsidP="00337842">
            <w:pPr>
              <w:jc w:val="center"/>
            </w:pPr>
            <w:r>
              <w:t xml:space="preserve">Приказы, постановления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EF8" w:rsidRDefault="00FD2EF8" w:rsidP="00337842">
            <w:pPr>
              <w:jc w:val="center"/>
            </w:pPr>
            <w:r>
              <w:t xml:space="preserve">Согласно приказу </w:t>
            </w:r>
            <w:proofErr w:type="spellStart"/>
            <w:r>
              <w:t>ДОиМП</w:t>
            </w:r>
            <w:proofErr w:type="spellEnd"/>
          </w:p>
          <w:p w:rsidR="00FD2EF8" w:rsidRDefault="00FD2EF8" w:rsidP="00337842">
            <w:pPr>
              <w:jc w:val="center"/>
            </w:pPr>
            <w:r>
              <w:t>от 13.11.2015 № 1522</w:t>
            </w:r>
          </w:p>
          <w:p w:rsidR="00051394" w:rsidRDefault="00051394" w:rsidP="00337842">
            <w:pPr>
              <w:jc w:val="center"/>
            </w:pPr>
            <w:r>
              <w:t xml:space="preserve">Приказу </w:t>
            </w:r>
            <w:proofErr w:type="spellStart"/>
            <w:r>
              <w:t>УОиМП</w:t>
            </w:r>
            <w:proofErr w:type="spellEnd"/>
            <w:r>
              <w:t xml:space="preserve"> № 962-од/59-од от 18.11.2015г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8" w:rsidRDefault="00051394" w:rsidP="00337842">
            <w:pPr>
              <w:jc w:val="center"/>
            </w:pPr>
            <w:r>
              <w:t>Зам по УР</w:t>
            </w:r>
          </w:p>
          <w:p w:rsidR="00051394" w:rsidRDefault="00051394" w:rsidP="00337842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FD2EF8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8" w:rsidRDefault="00FD2EF8" w:rsidP="00337842">
            <w:pPr>
              <w:pStyle w:val="a3"/>
              <w:numPr>
                <w:ilvl w:val="0"/>
                <w:numId w:val="8"/>
              </w:numPr>
              <w:jc w:val="center"/>
            </w:pPr>
            <w:r>
              <w:t>Обеспечение проведения итогового сочинения (изложения)</w:t>
            </w:r>
          </w:p>
        </w:tc>
      </w:tr>
      <w:tr w:rsidR="00FD2EF8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8" w:rsidRDefault="000A19BA" w:rsidP="00337842">
            <w:pPr>
              <w:jc w:val="center"/>
            </w:pPr>
            <w:r>
              <w:t>2.1.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8" w:rsidRDefault="00FD2EF8" w:rsidP="00337842">
            <w:r>
              <w:t>Подготовка приказов, регламентирующих организацию и проведение итогового сочинения (изложения).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8" w:rsidRDefault="00FD2EF8" w:rsidP="00337842">
            <w:pPr>
              <w:jc w:val="center"/>
            </w:pPr>
            <w:r>
              <w:t xml:space="preserve">Приказы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F8" w:rsidRDefault="005F7472" w:rsidP="00337842">
            <w:pPr>
              <w:jc w:val="center"/>
            </w:pPr>
            <w:r>
              <w:t>Н</w:t>
            </w:r>
            <w:r w:rsidR="000A19BA">
              <w:t>оябрь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4" w:rsidRDefault="00051394" w:rsidP="00051394">
            <w:pPr>
              <w:jc w:val="center"/>
            </w:pPr>
            <w:r>
              <w:t>Зам по УР</w:t>
            </w:r>
          </w:p>
          <w:p w:rsidR="00FD2EF8" w:rsidRDefault="00051394" w:rsidP="00051394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0A19BA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A" w:rsidRDefault="000A19BA" w:rsidP="00337842">
            <w:pPr>
              <w:jc w:val="center"/>
            </w:pPr>
            <w:r>
              <w:t>2.2.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A" w:rsidRDefault="000A19BA" w:rsidP="00337842">
            <w:r>
              <w:t>Обеспечение проведения итогового сочинения (изложения).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A" w:rsidRDefault="000A19BA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9BA" w:rsidRDefault="005F7472" w:rsidP="00337842">
            <w:pPr>
              <w:jc w:val="center"/>
            </w:pPr>
            <w:r>
              <w:t>Д</w:t>
            </w:r>
            <w:r w:rsidR="000A19BA">
              <w:t>екабрь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94" w:rsidRDefault="00051394" w:rsidP="00051394">
            <w:pPr>
              <w:jc w:val="center"/>
            </w:pPr>
            <w:r>
              <w:t>Зам по УР</w:t>
            </w:r>
          </w:p>
          <w:p w:rsidR="000A19BA" w:rsidRDefault="00051394" w:rsidP="00051394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4F2E69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6" w:rsidRDefault="004F2E69" w:rsidP="00337842">
            <w:pPr>
              <w:pStyle w:val="a3"/>
              <w:numPr>
                <w:ilvl w:val="0"/>
                <w:numId w:val="8"/>
              </w:numPr>
              <w:jc w:val="center"/>
            </w:pPr>
            <w:r>
              <w:t xml:space="preserve">Организация информирования участников государственной итоговой аттестации, их родителей (законных представителей), </w:t>
            </w:r>
          </w:p>
          <w:p w:rsidR="004F2E69" w:rsidRDefault="004F2E69" w:rsidP="00BD29D6">
            <w:pPr>
              <w:pStyle w:val="a3"/>
              <w:jc w:val="center"/>
            </w:pPr>
            <w:r>
              <w:t>общественности по вопросам государственной итоговой аттестации</w:t>
            </w:r>
          </w:p>
        </w:tc>
      </w:tr>
      <w:tr w:rsidR="006E5D5D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  <w:r>
              <w:t>5.1.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AD7229">
            <w:r>
              <w:t>Реализация Плана работы по информированию участников образовательного процесса и общественности по вопросам государственной итоговой аттестации, в том числе через СМИ в 2015-2016 учебном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  <w:r>
              <w:t xml:space="preserve">Согласно приказу </w:t>
            </w:r>
            <w:proofErr w:type="spellStart"/>
            <w:r>
              <w:t>ДОиМП</w:t>
            </w:r>
            <w:proofErr w:type="spellEnd"/>
          </w:p>
          <w:p w:rsidR="006E5D5D" w:rsidRDefault="006E5D5D" w:rsidP="00337842">
            <w:pPr>
              <w:jc w:val="center"/>
            </w:pPr>
            <w:r>
              <w:t>от 06.11.2015 № 1500</w:t>
            </w:r>
          </w:p>
          <w:p w:rsidR="00AD7229" w:rsidRDefault="00AD7229" w:rsidP="00337842">
            <w:pPr>
              <w:jc w:val="center"/>
            </w:pPr>
            <w:r>
              <w:t xml:space="preserve">приказа  </w:t>
            </w:r>
            <w:proofErr w:type="spellStart"/>
            <w:r>
              <w:t>УОиМП</w:t>
            </w:r>
            <w:proofErr w:type="spellEnd"/>
            <w:r>
              <w:t xml:space="preserve">  1085 от 25.12.2015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229" w:rsidRDefault="00AD7229" w:rsidP="00AD7229">
            <w:pPr>
              <w:jc w:val="center"/>
            </w:pPr>
            <w:r>
              <w:t>Зам по УР</w:t>
            </w:r>
          </w:p>
          <w:p w:rsidR="006E5D5D" w:rsidRDefault="00AD7229" w:rsidP="00AD7229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5F7472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72" w:rsidRDefault="005F7472" w:rsidP="00337842">
            <w:pPr>
              <w:jc w:val="center"/>
            </w:pPr>
            <w:r>
              <w:t>5.3.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72" w:rsidRDefault="005F7472" w:rsidP="00337842">
            <w:r>
              <w:t>Ознакомление участников государственной итоговой аттестации обучающихся, освоивших программы среднего общего образования, родителей (законных представителей) с материалами, регламентирующими проведение государственной итоговой аттестации.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72" w:rsidRDefault="005F7472" w:rsidP="00337842">
            <w:pPr>
              <w:jc w:val="center"/>
            </w:pPr>
            <w:r>
              <w:t xml:space="preserve">Письма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72" w:rsidRDefault="005F7472" w:rsidP="00337842">
            <w:pPr>
              <w:jc w:val="center"/>
            </w:pPr>
            <w: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AD7229" w:rsidP="0055582D">
            <w:pPr>
              <w:jc w:val="center"/>
            </w:pPr>
            <w:r>
              <w:t xml:space="preserve">Директор </w:t>
            </w:r>
            <w:r w:rsidR="0055582D">
              <w:t xml:space="preserve"> Федоренко О.М.</w:t>
            </w:r>
          </w:p>
          <w:p w:rsidR="005F7472" w:rsidRDefault="005F7472" w:rsidP="00337842">
            <w:pPr>
              <w:jc w:val="center"/>
            </w:pPr>
          </w:p>
          <w:p w:rsidR="00AD7229" w:rsidRDefault="00AD7229" w:rsidP="00AD7229">
            <w:pPr>
              <w:jc w:val="center"/>
            </w:pPr>
            <w:r>
              <w:t>Зам по УР</w:t>
            </w:r>
          </w:p>
          <w:p w:rsidR="00AD7229" w:rsidRDefault="00AD7229" w:rsidP="00AD7229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6E5D5D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  <w:r>
              <w:t>5.4.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8F13C9">
            <w:r>
              <w:t xml:space="preserve">Размещение официальных документов  </w:t>
            </w:r>
            <w:proofErr w:type="spellStart"/>
            <w:r w:rsidRPr="005F7472">
              <w:t>Минобрнауки</w:t>
            </w:r>
            <w:proofErr w:type="spellEnd"/>
            <w:r w:rsidRPr="005F7472">
              <w:t xml:space="preserve"> РФ, </w:t>
            </w:r>
            <w:proofErr w:type="spellStart"/>
            <w:r w:rsidRPr="005F7472">
              <w:t>Рособрнадзора</w:t>
            </w:r>
            <w:proofErr w:type="spellEnd"/>
            <w:r w:rsidRPr="005F7472">
              <w:t>, ФГБУ «ФЦТ», ФГНУ «ФИПИ»</w:t>
            </w:r>
            <w:r>
              <w:t xml:space="preserve">, </w:t>
            </w:r>
            <w:proofErr w:type="spellStart"/>
            <w:r>
              <w:t>ДОиМП</w:t>
            </w:r>
            <w:proofErr w:type="spellEnd"/>
            <w:r>
              <w:t>, Управления образования и молодежной политики администрации Октябрьского района</w:t>
            </w:r>
            <w:r w:rsidR="008F13C9">
              <w:t>, Школы</w:t>
            </w:r>
            <w:r>
              <w:t xml:space="preserve">, регламентирующих проведение  </w:t>
            </w:r>
            <w:r w:rsidRPr="005F7472">
              <w:t>государственной итоговой аттестации</w:t>
            </w:r>
            <w:r>
              <w:t xml:space="preserve"> обучающихся,  </w:t>
            </w:r>
            <w:r w:rsidRPr="005F7472">
              <w:t xml:space="preserve">освоивших </w:t>
            </w:r>
            <w:r w:rsidRPr="005F7472">
              <w:lastRenderedPageBreak/>
              <w:t>программы среднего общего образования,</w:t>
            </w:r>
            <w:r>
              <w:t xml:space="preserve"> на официальн</w:t>
            </w:r>
            <w:r w:rsidR="008F13C9">
              <w:t xml:space="preserve">ом </w:t>
            </w:r>
            <w:r>
              <w:t>сайт</w:t>
            </w:r>
            <w:r w:rsidR="008F13C9">
              <w:t>е</w:t>
            </w:r>
            <w:r>
              <w:t xml:space="preserve"> </w:t>
            </w:r>
            <w:r w:rsidR="008F13C9">
              <w:t>Школы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  <w:r>
              <w:lastRenderedPageBreak/>
              <w:t xml:space="preserve">Письма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  <w: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8F13C9" w:rsidP="00337842">
            <w:pPr>
              <w:jc w:val="center"/>
            </w:pPr>
            <w:r>
              <w:t xml:space="preserve">Технический специалист </w:t>
            </w:r>
            <w:r w:rsidR="0055582D">
              <w:t xml:space="preserve"> </w:t>
            </w:r>
            <w:proofErr w:type="spellStart"/>
            <w:r w:rsidR="0055582D">
              <w:t>Вознюк</w:t>
            </w:r>
            <w:proofErr w:type="spellEnd"/>
            <w:r w:rsidR="0055582D">
              <w:t xml:space="preserve"> Ю.М,</w:t>
            </w:r>
          </w:p>
        </w:tc>
      </w:tr>
      <w:tr w:rsidR="006E5D5D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  <w:r>
              <w:lastRenderedPageBreak/>
              <w:t>5.5.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r>
              <w:t>Организация работы телефонов «Горячей линии». Организация консультирования выпускников 11 (12) классов, участников ЕГЭ, их родителей (законных представителей), общественности по вопросам государственной итоговой аттестации обучающихся, освоивших образовательные программы среднего общего образования, в том числе в форме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  <w:r>
              <w:t xml:space="preserve">Приказы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8F13C9" w:rsidP="0055582D">
            <w:pPr>
              <w:jc w:val="center"/>
            </w:pPr>
            <w:r>
              <w:t xml:space="preserve">Директор </w:t>
            </w:r>
            <w:r w:rsidR="0055582D">
              <w:t>Федоренко О.М.</w:t>
            </w:r>
          </w:p>
          <w:p w:rsidR="008F13C9" w:rsidRDefault="008F13C9" w:rsidP="008F13C9">
            <w:pPr>
              <w:jc w:val="center"/>
            </w:pPr>
          </w:p>
          <w:p w:rsidR="008F13C9" w:rsidRDefault="008F13C9" w:rsidP="008F13C9">
            <w:pPr>
              <w:jc w:val="center"/>
            </w:pPr>
            <w:r>
              <w:t>Зам по УР</w:t>
            </w:r>
          </w:p>
          <w:p w:rsidR="006E5D5D" w:rsidRDefault="008F13C9" w:rsidP="008F13C9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780B62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62" w:rsidRDefault="00780B62" w:rsidP="00337842">
            <w:pPr>
              <w:jc w:val="center"/>
            </w:pPr>
            <w:r>
              <w:t>5.7.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62" w:rsidRDefault="00780B62" w:rsidP="00337842">
            <w:r>
              <w:t xml:space="preserve">Распространение информационной и справочной литературы по вопросам проведения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образовательные программы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62" w:rsidRDefault="00780B62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62" w:rsidRDefault="00780B62" w:rsidP="00337842">
            <w:pPr>
              <w:jc w:val="center"/>
            </w:pPr>
            <w: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C9" w:rsidRDefault="008F13C9" w:rsidP="008F13C9">
            <w:pPr>
              <w:jc w:val="center"/>
            </w:pPr>
            <w:r>
              <w:t>Зам по УР</w:t>
            </w:r>
          </w:p>
          <w:p w:rsidR="00780B62" w:rsidRDefault="008F13C9" w:rsidP="008F13C9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780B62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62" w:rsidRDefault="00780B62" w:rsidP="00337842">
            <w:pPr>
              <w:pStyle w:val="a3"/>
              <w:numPr>
                <w:ilvl w:val="0"/>
                <w:numId w:val="8"/>
              </w:numPr>
              <w:jc w:val="center"/>
            </w:pPr>
            <w:r>
              <w:t>Организация и обеспечение мероприятий по соблюдению информационной безопасности при проведении государственной итоговой аттестации обучающихся, освоивших образовательные программы среднего общего образования</w:t>
            </w:r>
          </w:p>
        </w:tc>
      </w:tr>
      <w:tr w:rsidR="00780B62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62" w:rsidRDefault="00780B62" w:rsidP="00337842">
            <w:pPr>
              <w:jc w:val="center"/>
            </w:pPr>
            <w:r>
              <w:t>6.3.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62" w:rsidRDefault="00780B62" w:rsidP="00337842">
            <w:r>
              <w:t>Соблюдение информационной безопасности при организации получения, выдачи, хранения экзаменационных материалов ГИА обучающихся, освоивших образовательные программы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62" w:rsidRDefault="00780B62" w:rsidP="00337842">
            <w:pPr>
              <w:jc w:val="center"/>
            </w:pPr>
            <w:r>
              <w:t xml:space="preserve">Приказы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62" w:rsidRDefault="00780B62" w:rsidP="00337842">
            <w:pPr>
              <w:jc w:val="center"/>
            </w:pPr>
            <w:r>
              <w:t>Февраль-31 декабря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Директор Федоренко О.М.</w:t>
            </w:r>
          </w:p>
          <w:p w:rsidR="0055582D" w:rsidRDefault="0055582D" w:rsidP="0055582D">
            <w:pPr>
              <w:jc w:val="center"/>
            </w:pPr>
          </w:p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780B62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6E5D5D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  <w:r>
              <w:t>6.4.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r>
              <w:t>Обеспечение сохранности экзаменационных материалов при транспортировке (электронной доставке) ГИА обучающихся, освоивших образовательные программы среднего общего образования из РЦОИ до МОУО, ППЭ и обратно.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5D" w:rsidRDefault="006E5D5D" w:rsidP="00337842">
            <w:pPr>
              <w:jc w:val="center"/>
            </w:pPr>
            <w:r>
              <w:t>Февраль-июнь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Директор Федоренко О.М.</w:t>
            </w:r>
          </w:p>
          <w:p w:rsidR="0055582D" w:rsidRDefault="0055582D" w:rsidP="0055582D">
            <w:pPr>
              <w:jc w:val="center"/>
            </w:pPr>
          </w:p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6E5D5D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6D061F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  <w:r>
              <w:t>6.7.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r>
              <w:t>Организация работы системы видеонаблюдения, металлоискателей в ППЭ в период проведения ГИА обучающихся, освоивших образовательные программы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  <w:r>
              <w:t>Февраль-июнь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337842">
            <w:pPr>
              <w:jc w:val="center"/>
            </w:pPr>
            <w:r>
              <w:t>Директор  Федоренко О.М.</w:t>
            </w:r>
          </w:p>
          <w:p w:rsidR="006D061F" w:rsidRDefault="0055582D" w:rsidP="00337842">
            <w:pPr>
              <w:jc w:val="center"/>
            </w:pPr>
            <w:r>
              <w:t>Технический специалист</w:t>
            </w:r>
          </w:p>
          <w:p w:rsidR="0055582D" w:rsidRDefault="0055582D" w:rsidP="00337842">
            <w:pPr>
              <w:jc w:val="center"/>
            </w:pPr>
            <w:proofErr w:type="spellStart"/>
            <w:r>
              <w:t>Вознюк</w:t>
            </w:r>
            <w:proofErr w:type="spellEnd"/>
            <w:r>
              <w:t xml:space="preserve"> Ю.М,</w:t>
            </w:r>
          </w:p>
        </w:tc>
      </w:tr>
      <w:tr w:rsidR="006D061F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  <w:r>
              <w:t>6.8.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r>
              <w:t>Организация бесперебойного сетевого питания в аудиториях ППЭ, в том числе установления оборудования систем видеонаблюдения.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  <w:r>
              <w:t>Февраль-июнь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Директор  Федоренко О.М.</w:t>
            </w:r>
          </w:p>
          <w:p w:rsidR="0055582D" w:rsidRDefault="0055582D" w:rsidP="0055582D">
            <w:pPr>
              <w:jc w:val="center"/>
            </w:pPr>
            <w:r>
              <w:t>Технический специалист</w:t>
            </w:r>
          </w:p>
          <w:p w:rsidR="006D061F" w:rsidRDefault="0055582D" w:rsidP="0055582D">
            <w:pPr>
              <w:jc w:val="center"/>
            </w:pPr>
            <w:proofErr w:type="spellStart"/>
            <w:r>
              <w:t>Вознюк</w:t>
            </w:r>
            <w:proofErr w:type="spellEnd"/>
            <w:r>
              <w:t xml:space="preserve"> Ю.М,</w:t>
            </w:r>
          </w:p>
        </w:tc>
      </w:tr>
      <w:tr w:rsidR="006D061F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  <w:r>
              <w:t>6.9.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r>
              <w:t>Ограничение доступа посторонних лиц в ППЭ в период проведения экзаменов.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  <w:r>
              <w:t>Февраль-июнь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Директор Федоренко О.М.</w:t>
            </w:r>
          </w:p>
          <w:p w:rsidR="0055582D" w:rsidRDefault="0055582D" w:rsidP="0055582D">
            <w:pPr>
              <w:jc w:val="center"/>
            </w:pPr>
          </w:p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6D061F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6D061F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  <w:r>
              <w:lastRenderedPageBreak/>
              <w:t>6.10.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r>
              <w:t>Соблюдение мер конфиденциальности и информационной безопасности при проведении итогового сочинения (изложения).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  <w:r>
              <w:t>Декабрь 2015 года,</w:t>
            </w:r>
          </w:p>
          <w:p w:rsidR="006D061F" w:rsidRDefault="006D061F" w:rsidP="00337842">
            <w:pPr>
              <w:jc w:val="center"/>
            </w:pPr>
            <w:r>
              <w:t>май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Директор  Федоренко О.М.</w:t>
            </w:r>
          </w:p>
          <w:p w:rsidR="0055582D" w:rsidRDefault="0055582D" w:rsidP="0055582D">
            <w:pPr>
              <w:jc w:val="center"/>
            </w:pPr>
            <w:r>
              <w:t>Технический специалист</w:t>
            </w:r>
          </w:p>
          <w:p w:rsidR="006D061F" w:rsidRDefault="0055582D" w:rsidP="0055582D">
            <w:pPr>
              <w:jc w:val="center"/>
            </w:pPr>
            <w:proofErr w:type="spellStart"/>
            <w:r>
              <w:t>Вознюк</w:t>
            </w:r>
            <w:proofErr w:type="spellEnd"/>
            <w:r>
              <w:t xml:space="preserve"> Ю.М,</w:t>
            </w:r>
          </w:p>
        </w:tc>
      </w:tr>
      <w:tr w:rsidR="006D061F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pStyle w:val="a3"/>
              <w:numPr>
                <w:ilvl w:val="0"/>
                <w:numId w:val="8"/>
              </w:numPr>
              <w:jc w:val="center"/>
            </w:pPr>
            <w:r>
              <w:t>Подготовка запросов о предоставлении информации и формирование сводов запрашиваемой информации</w:t>
            </w:r>
          </w:p>
        </w:tc>
      </w:tr>
      <w:tr w:rsidR="006D061F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pStyle w:val="a3"/>
              <w:numPr>
                <w:ilvl w:val="1"/>
                <w:numId w:val="8"/>
              </w:numPr>
            </w:pPr>
            <w:r>
              <w:t xml:space="preserve"> Информация о ППЭ и персональном составе их руководителей. </w:t>
            </w:r>
          </w:p>
        </w:tc>
      </w:tr>
      <w:tr w:rsidR="006D061F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  <w:r>
              <w:t xml:space="preserve">7.1.1.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r>
              <w:t>Подготовка письма-</w:t>
            </w:r>
            <w:r w:rsidR="007D1402">
              <w:t>ответа</w:t>
            </w:r>
            <w:r>
              <w:t xml:space="preserve"> о перечн</w:t>
            </w:r>
            <w:r w:rsidR="007D1402">
              <w:t>е</w:t>
            </w:r>
            <w:r>
              <w:t xml:space="preserve"> ППЭ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61F" w:rsidRDefault="006D061F" w:rsidP="00337842">
            <w:pPr>
              <w:jc w:val="center"/>
            </w:pPr>
            <w:r>
              <w:t>Ноябрь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6D061F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7D1402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2" w:rsidRDefault="007D1402" w:rsidP="00BD29D6">
            <w:pPr>
              <w:pStyle w:val="a3"/>
              <w:numPr>
                <w:ilvl w:val="1"/>
                <w:numId w:val="8"/>
              </w:numPr>
            </w:pPr>
            <w:r>
              <w:t xml:space="preserve"> Информация о персональном составе экспертов предметных комиссий ЕГЭ</w:t>
            </w:r>
          </w:p>
        </w:tc>
      </w:tr>
      <w:tr w:rsidR="007D1402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2" w:rsidRDefault="007D1402" w:rsidP="00337842">
            <w:pPr>
              <w:jc w:val="center"/>
            </w:pPr>
            <w:r>
              <w:t>7.2.1.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2" w:rsidRDefault="007D1402" w:rsidP="00337842">
            <w:r>
              <w:t xml:space="preserve">Подготовка </w:t>
            </w:r>
            <w:r w:rsidR="004177B9">
              <w:t>письма-ответа о пред</w:t>
            </w:r>
            <w:r>
              <w:t>ставлении кандидатур преподавателей для включения в состав экспертов предметных комиссий по учебным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2" w:rsidRDefault="007D1402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02" w:rsidRDefault="007D1402" w:rsidP="00337842">
            <w:pPr>
              <w:jc w:val="center"/>
            </w:pPr>
            <w:r>
              <w:t>До 25 января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7D1402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595FCF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CF" w:rsidRDefault="00595FCF" w:rsidP="00BD29D6">
            <w:pPr>
              <w:pStyle w:val="a3"/>
              <w:numPr>
                <w:ilvl w:val="1"/>
                <w:numId w:val="8"/>
              </w:numPr>
            </w:pPr>
            <w:r>
              <w:t>Информация о персональном составе членов Государственной экзаменационной комиссии</w:t>
            </w:r>
            <w:r w:rsidR="004177B9">
              <w:t xml:space="preserve"> </w:t>
            </w:r>
            <w:proofErr w:type="spellStart"/>
            <w:r w:rsidR="004177B9">
              <w:t>ХМАО-Югры</w:t>
            </w:r>
            <w:proofErr w:type="spellEnd"/>
            <w:r w:rsidR="004177B9">
              <w:t xml:space="preserve"> в ППЭ</w:t>
            </w:r>
          </w:p>
        </w:tc>
      </w:tr>
      <w:tr w:rsidR="004177B9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B9" w:rsidRDefault="00BD29D6" w:rsidP="00BD29D6">
            <w:pPr>
              <w:jc w:val="center"/>
            </w:pPr>
            <w:r>
              <w:t>7.3</w:t>
            </w:r>
            <w:r w:rsidR="004177B9">
              <w:t>.</w:t>
            </w:r>
            <w:r>
              <w:t>1</w:t>
            </w:r>
            <w:r w:rsidR="004177B9"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B9" w:rsidRDefault="004177B9" w:rsidP="00337842">
            <w:r>
              <w:t xml:space="preserve">Подготовка письма-ответа о представлении кандидатур членов ГЭК </w:t>
            </w:r>
            <w:proofErr w:type="spellStart"/>
            <w:r>
              <w:t>ХМАО-Югры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B9" w:rsidRDefault="004177B9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B9" w:rsidRDefault="004177B9" w:rsidP="00337842">
            <w:pPr>
              <w:jc w:val="center"/>
            </w:pPr>
            <w:r>
              <w:t>Ноябрь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4177B9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4177B9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B9" w:rsidRDefault="00AA196D" w:rsidP="00BD29D6">
            <w:pPr>
              <w:pStyle w:val="a3"/>
              <w:numPr>
                <w:ilvl w:val="1"/>
                <w:numId w:val="8"/>
              </w:numPr>
            </w:pPr>
            <w:r>
              <w:t>Информация о персональном составе организаторов ППЭ</w:t>
            </w:r>
          </w:p>
        </w:tc>
      </w:tr>
      <w:tr w:rsidR="004177B9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B9" w:rsidRDefault="00AA196D" w:rsidP="00337842">
            <w:pPr>
              <w:jc w:val="center"/>
            </w:pPr>
            <w:r>
              <w:t>7.4.1.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B9" w:rsidRDefault="00AA196D" w:rsidP="00337842">
            <w:r>
              <w:t>Подготовка письма-ответа о представлении кандидатур организаторов в ППЭ.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B9" w:rsidRDefault="004177B9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D" w:rsidRDefault="00AA196D" w:rsidP="00337842">
            <w:pPr>
              <w:jc w:val="center"/>
            </w:pPr>
            <w:r>
              <w:t xml:space="preserve">Февраль, март, май </w:t>
            </w:r>
          </w:p>
          <w:p w:rsidR="004177B9" w:rsidRDefault="00AA196D" w:rsidP="00337842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4177B9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AA196D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6D" w:rsidRDefault="00AA196D" w:rsidP="00BD29D6">
            <w:pPr>
              <w:pStyle w:val="a3"/>
              <w:numPr>
                <w:ilvl w:val="1"/>
                <w:numId w:val="8"/>
              </w:numPr>
            </w:pPr>
            <w:r>
              <w:t>Информация о персональном составе лиц, ответственных за хранение экзаменационных материалов ЕГЭ</w:t>
            </w:r>
            <w:r w:rsidR="00077AAD">
              <w:t xml:space="preserve"> в МОУО, в ППЭ</w:t>
            </w:r>
          </w:p>
        </w:tc>
      </w:tr>
      <w:tr w:rsidR="00C97DF9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C97DF9" w:rsidP="00337842">
            <w:pPr>
              <w:jc w:val="center"/>
            </w:pPr>
            <w:r>
              <w:t>7.5.1.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C97DF9" w:rsidP="00337842">
            <w:r>
              <w:t>Подготовка письма-ответа о представлении информации о лицах, ответственных за хранение экзаменационных материалов ЕГЭ в МКУ «ЦРО» и ППЭ.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C97DF9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C97DF9" w:rsidP="00337842">
            <w:pPr>
              <w:jc w:val="center"/>
            </w:pPr>
            <w:r>
              <w:t>Февраль, март</w:t>
            </w:r>
          </w:p>
          <w:p w:rsidR="00C97DF9" w:rsidRDefault="00C97DF9" w:rsidP="00337842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C97DF9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C97DF9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C97DF9" w:rsidP="00BD29D6">
            <w:pPr>
              <w:pStyle w:val="a3"/>
              <w:numPr>
                <w:ilvl w:val="1"/>
                <w:numId w:val="8"/>
              </w:numPr>
            </w:pPr>
            <w:r>
              <w:t>Информация о транспортных схемах доставки выпускников 11 (12) классов общеобразовательных организаций в ППЭ</w:t>
            </w:r>
          </w:p>
        </w:tc>
      </w:tr>
      <w:tr w:rsidR="00C97DF9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C97DF9" w:rsidP="00337842">
            <w:pPr>
              <w:jc w:val="center"/>
            </w:pPr>
            <w:r>
              <w:t>7.6.2.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C97DF9" w:rsidP="00337842">
            <w:r>
              <w:t>Информирование УГИБДД УВД.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C97DF9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C97DF9" w:rsidP="00337842">
            <w:pPr>
              <w:jc w:val="center"/>
            </w:pPr>
            <w:r>
              <w:t xml:space="preserve">Февраль, март, май </w:t>
            </w:r>
          </w:p>
          <w:p w:rsidR="00C97DF9" w:rsidRDefault="00C97DF9" w:rsidP="00337842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Директор  Федоренко О.М.</w:t>
            </w:r>
          </w:p>
          <w:p w:rsidR="00C97DF9" w:rsidRDefault="00C97DF9" w:rsidP="00337842">
            <w:pPr>
              <w:jc w:val="center"/>
            </w:pPr>
          </w:p>
        </w:tc>
      </w:tr>
      <w:tr w:rsidR="00C97DF9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6" w:rsidRDefault="00C97DF9" w:rsidP="00BD29D6">
            <w:pPr>
              <w:pStyle w:val="a3"/>
              <w:numPr>
                <w:ilvl w:val="1"/>
                <w:numId w:val="8"/>
              </w:numPr>
            </w:pPr>
            <w:r>
              <w:t xml:space="preserve"> Информация о графиках доставки экзаменационных материалов (электронный КИМ) ЕГЭ в МОУО, ППЭ</w:t>
            </w:r>
            <w:r w:rsidR="00C23B96">
              <w:t xml:space="preserve">, </w:t>
            </w:r>
          </w:p>
          <w:p w:rsidR="00C97DF9" w:rsidRDefault="00C23B96" w:rsidP="00BD29D6">
            <w:pPr>
              <w:ind w:left="360"/>
            </w:pPr>
            <w:r>
              <w:t xml:space="preserve">в том числе с учетом требований, предъявляемых Управлением </w:t>
            </w:r>
            <w:r w:rsidR="00415C6B">
              <w:t xml:space="preserve">специальной связи по </w:t>
            </w:r>
            <w:proofErr w:type="spellStart"/>
            <w:r w:rsidR="00415C6B">
              <w:t>ХМАО-Югре</w:t>
            </w:r>
            <w:proofErr w:type="spellEnd"/>
          </w:p>
        </w:tc>
      </w:tr>
      <w:tr w:rsidR="00C97DF9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415C6B" w:rsidP="00337842">
            <w:pPr>
              <w:jc w:val="center"/>
            </w:pPr>
            <w:r>
              <w:t>7.7.1.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415C6B" w:rsidP="00337842">
            <w:r>
              <w:t>Подготовка письма-ответа о представлении графиков доставки ЭМ ЕГЭ в МОУО и ППЭ.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C97DF9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F9" w:rsidRDefault="00415C6B" w:rsidP="00337842">
            <w:pPr>
              <w:jc w:val="center"/>
            </w:pPr>
            <w:r>
              <w:t>Декабрь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C97DF9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415C6B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B" w:rsidRDefault="00415C6B" w:rsidP="00337842">
            <w:pPr>
              <w:pStyle w:val="a3"/>
              <w:numPr>
                <w:ilvl w:val="1"/>
                <w:numId w:val="8"/>
              </w:numPr>
              <w:jc w:val="center"/>
            </w:pPr>
            <w:r>
              <w:t xml:space="preserve"> Информация о проведении ГИА в форме ЕГЭ досрочно</w:t>
            </w:r>
          </w:p>
        </w:tc>
      </w:tr>
      <w:tr w:rsidR="00415C6B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B" w:rsidRDefault="00415C6B" w:rsidP="00337842">
            <w:pPr>
              <w:jc w:val="center"/>
            </w:pPr>
            <w:r>
              <w:t>7.8.1.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B" w:rsidRDefault="00415C6B" w:rsidP="00337842">
            <w:r>
              <w:t>Подготовка письма-ответа о представлении информации о проведении ГИА в форме ЕГЭ досрочно:</w:t>
            </w:r>
          </w:p>
          <w:p w:rsidR="00415C6B" w:rsidRDefault="00415C6B" w:rsidP="00337842">
            <w:r>
              <w:t>- о перечне ППЭ и персональном составе их руководителей;</w:t>
            </w:r>
          </w:p>
          <w:p w:rsidR="00415C6B" w:rsidRDefault="00415C6B" w:rsidP="00337842">
            <w:r>
              <w:t>- о персональном составе организаторов в ППЭ;</w:t>
            </w:r>
          </w:p>
          <w:p w:rsidR="00BD29D6" w:rsidRDefault="00415C6B" w:rsidP="00337842">
            <w:r>
              <w:t xml:space="preserve">- о персональном составе лиц, ответственных </w:t>
            </w:r>
            <w:proofErr w:type="spellStart"/>
            <w:r>
              <w:t>з</w:t>
            </w:r>
            <w:proofErr w:type="spellEnd"/>
          </w:p>
          <w:p w:rsidR="00415C6B" w:rsidRDefault="00415C6B" w:rsidP="00337842">
            <w:r>
              <w:t>а хранение КИМ;</w:t>
            </w:r>
          </w:p>
          <w:p w:rsidR="00415C6B" w:rsidRDefault="00415C6B" w:rsidP="00337842">
            <w:r>
              <w:lastRenderedPageBreak/>
              <w:t>- о графиках доставки КИМ;</w:t>
            </w:r>
          </w:p>
          <w:p w:rsidR="00415C6B" w:rsidRDefault="00415C6B" w:rsidP="00337842">
            <w:r>
              <w:t>- о транспортных схемах доставки участников в ППЭ;</w:t>
            </w:r>
          </w:p>
          <w:p w:rsidR="00415C6B" w:rsidRDefault="00415C6B" w:rsidP="00337842">
            <w:r>
              <w:t>- об организационно-технологических схемах проведения ЕГЭ по учебным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B" w:rsidRDefault="00415C6B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B" w:rsidRDefault="00415C6B" w:rsidP="00337842">
            <w:pPr>
              <w:jc w:val="center"/>
            </w:pPr>
            <w:r>
              <w:t xml:space="preserve">До 15 января, </w:t>
            </w:r>
          </w:p>
          <w:p w:rsidR="00415C6B" w:rsidRDefault="00415C6B" w:rsidP="00337842">
            <w:pPr>
              <w:jc w:val="center"/>
            </w:pPr>
            <w:r>
              <w:t>до 15 марта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415C6B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415C6B" w:rsidTr="0055582D">
        <w:trPr>
          <w:trHeight w:val="714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B" w:rsidRDefault="00337842" w:rsidP="00337842">
            <w:pPr>
              <w:pStyle w:val="a3"/>
              <w:numPr>
                <w:ilvl w:val="1"/>
                <w:numId w:val="8"/>
              </w:numPr>
              <w:jc w:val="center"/>
            </w:pPr>
            <w:r>
              <w:lastRenderedPageBreak/>
              <w:t xml:space="preserve"> Формирование графиков доставки ЭМ ЕГЭ по учебным предметам</w:t>
            </w:r>
          </w:p>
        </w:tc>
      </w:tr>
      <w:tr w:rsidR="00415C6B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B" w:rsidRDefault="00337842" w:rsidP="00337842">
            <w:pPr>
              <w:jc w:val="center"/>
            </w:pPr>
            <w:r>
              <w:t>7.9.1.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B" w:rsidRDefault="00337842" w:rsidP="00337842">
            <w:r>
              <w:t xml:space="preserve">Подготовка письма-ответа о представлении графиков доставки ЭМ ЕГЭ по учебным предметам.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B" w:rsidRDefault="00415C6B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6B" w:rsidRDefault="00337842" w:rsidP="00337842">
            <w:pPr>
              <w:jc w:val="center"/>
            </w:pPr>
            <w:r>
              <w:t>До 10 апреля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415C6B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337842" w:rsidTr="0033784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pPr>
              <w:pStyle w:val="a3"/>
              <w:numPr>
                <w:ilvl w:val="1"/>
                <w:numId w:val="8"/>
              </w:numPr>
              <w:jc w:val="center"/>
            </w:pPr>
            <w:r>
              <w:t>Информация об организационно-технологических схемах проведения ЕГЭ по учебным предметам</w:t>
            </w:r>
          </w:p>
        </w:tc>
      </w:tr>
      <w:tr w:rsidR="00337842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pPr>
              <w:jc w:val="center"/>
            </w:pPr>
            <w:r>
              <w:t>7.10.1.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r>
              <w:t xml:space="preserve">Подготовка письма-ответа о представлении организационно-технологических схем проведения ЕГЭ.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pPr>
              <w:jc w:val="center"/>
            </w:pPr>
            <w:r>
              <w:t>До 15 мая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337842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337842" w:rsidTr="003A617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pPr>
              <w:pStyle w:val="a3"/>
              <w:numPr>
                <w:ilvl w:val="1"/>
                <w:numId w:val="8"/>
              </w:numPr>
              <w:jc w:val="center"/>
            </w:pPr>
            <w:r>
              <w:t>Информация о проведении ГИА в форме ГВЭ</w:t>
            </w:r>
          </w:p>
        </w:tc>
      </w:tr>
      <w:tr w:rsidR="00337842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pPr>
              <w:jc w:val="center"/>
            </w:pPr>
            <w:r>
              <w:t>7.11.1.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r>
              <w:t>Подготовка письма-ответа о представлении информации о проведении ГИА выпускников 11 (12) классов общеобразовательных организаций в форме ГВЭ:</w:t>
            </w:r>
          </w:p>
          <w:p w:rsidR="00337842" w:rsidRDefault="00337842" w:rsidP="00337842">
            <w:r>
              <w:t>- о перечне ППЭ ГВЭ и персональном составе их руководителей;</w:t>
            </w:r>
          </w:p>
          <w:p w:rsidR="00337842" w:rsidRDefault="00337842" w:rsidP="00337842">
            <w:r>
              <w:t>- о персональном составе членов ГЭК в ППЭ;</w:t>
            </w:r>
          </w:p>
          <w:p w:rsidR="00337842" w:rsidRDefault="00337842" w:rsidP="00337842">
            <w:r>
              <w:t>- о персональном составе организаторов в ППЭ;</w:t>
            </w:r>
          </w:p>
          <w:p w:rsidR="00BD29D6" w:rsidRDefault="00337842" w:rsidP="00337842">
            <w:r>
              <w:t xml:space="preserve">- о персональном составе лиц, ответственных </w:t>
            </w:r>
          </w:p>
          <w:p w:rsidR="00337842" w:rsidRDefault="00337842" w:rsidP="00337842">
            <w:bookmarkStart w:id="0" w:name="_GoBack"/>
            <w:bookmarkEnd w:id="0"/>
            <w:r>
              <w:t>за хранение ЭМ ГВЭ;</w:t>
            </w:r>
          </w:p>
          <w:p w:rsidR="00337842" w:rsidRDefault="00337842" w:rsidP="00337842">
            <w:r>
              <w:t>- об организационно-технологических схемах проведения ГВЭ по учебным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pPr>
              <w:jc w:val="center"/>
            </w:pPr>
            <w:r>
              <w:t>До 1 марта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337842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8C3832" w:rsidTr="003A617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2" w:rsidRDefault="008C3832" w:rsidP="008C3832">
            <w:pPr>
              <w:pStyle w:val="a3"/>
              <w:numPr>
                <w:ilvl w:val="0"/>
                <w:numId w:val="8"/>
              </w:numPr>
              <w:jc w:val="center"/>
            </w:pPr>
            <w:r>
              <w:t>Организация мероприятий по материально-техническому и финансовому обеспечению проведения ГИА обучающихся, освоивших образовательные программы среднего общего образования</w:t>
            </w:r>
          </w:p>
        </w:tc>
      </w:tr>
      <w:tr w:rsidR="00337842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8C3832" w:rsidP="00337842">
            <w:pPr>
              <w:jc w:val="center"/>
            </w:pPr>
            <w:r>
              <w:t>8.1.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8C3832" w:rsidP="00337842">
            <w:r>
              <w:t xml:space="preserve">Формирование смет расходов на проведение ГИА обучающихся, освоивших  </w:t>
            </w:r>
            <w:r w:rsidRPr="008C3832">
              <w:t>образовательные программы среднего общего образования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337842" w:rsidP="0033784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2" w:rsidRDefault="008C3832" w:rsidP="00337842">
            <w:pPr>
              <w:jc w:val="center"/>
            </w:pPr>
            <w:r>
              <w:t>Декабрь 2015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337842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8C3832" w:rsidTr="003A617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32" w:rsidRDefault="008C3832" w:rsidP="0092182A">
            <w:pPr>
              <w:pStyle w:val="a3"/>
              <w:numPr>
                <w:ilvl w:val="0"/>
                <w:numId w:val="8"/>
              </w:numPr>
              <w:jc w:val="center"/>
            </w:pPr>
            <w:r>
              <w:t xml:space="preserve">Организация мероприятий по </w:t>
            </w:r>
            <w:r w:rsidR="0092182A">
              <w:t>обеспечению МОУО КИМ ЕГЭ</w:t>
            </w:r>
          </w:p>
        </w:tc>
      </w:tr>
      <w:tr w:rsidR="0092182A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A" w:rsidRDefault="0092182A" w:rsidP="0092182A">
            <w:pPr>
              <w:jc w:val="center"/>
            </w:pPr>
            <w:r>
              <w:t>9.2.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A" w:rsidRDefault="0092182A" w:rsidP="0092182A">
            <w:r>
              <w:t>Представление заявок на обеспечение участников ЕГЭ КИМ.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A" w:rsidRDefault="0092182A" w:rsidP="0092182A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2A" w:rsidRDefault="0092182A" w:rsidP="0092182A">
            <w:pPr>
              <w:jc w:val="center"/>
            </w:pPr>
            <w:r>
              <w:t>Декабрь 2015 года,</w:t>
            </w:r>
          </w:p>
          <w:p w:rsidR="0092182A" w:rsidRDefault="0092182A" w:rsidP="0092182A">
            <w:pPr>
              <w:jc w:val="center"/>
            </w:pPr>
            <w:r>
              <w:t xml:space="preserve">январь, февраль </w:t>
            </w:r>
          </w:p>
          <w:p w:rsidR="0092182A" w:rsidRDefault="0092182A" w:rsidP="0092182A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92182A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F6621C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92182A">
            <w:pPr>
              <w:jc w:val="center"/>
            </w:pPr>
            <w:r>
              <w:t>9.3.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92182A">
            <w:r>
              <w:t>Получение КИМ для ЕГЭ.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92182A">
            <w:pPr>
              <w:jc w:val="center"/>
            </w:pP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21C" w:rsidRDefault="00F6621C" w:rsidP="0092182A">
            <w:pPr>
              <w:jc w:val="center"/>
            </w:pPr>
            <w:r>
              <w:t>В соответствии с графиком, согласованным с УСС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21C" w:rsidRDefault="0055582D" w:rsidP="00F6621C">
            <w:pPr>
              <w:jc w:val="center"/>
            </w:pPr>
            <w:r>
              <w:t xml:space="preserve">Директор школы </w:t>
            </w:r>
          </w:p>
          <w:p w:rsidR="0055582D" w:rsidRDefault="0055582D" w:rsidP="00F6621C">
            <w:pPr>
              <w:jc w:val="center"/>
            </w:pPr>
            <w:r>
              <w:t>Федоренко О.М.</w:t>
            </w:r>
          </w:p>
        </w:tc>
      </w:tr>
      <w:tr w:rsidR="00F6621C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92182A">
            <w:pPr>
              <w:jc w:val="center"/>
            </w:pPr>
            <w:r>
              <w:t>9.4.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92182A">
            <w:r>
              <w:t xml:space="preserve">Организация выдачи КИМ ЕГЭ по каждому учебному предмету членам ГЭК </w:t>
            </w:r>
            <w:proofErr w:type="spellStart"/>
            <w:r>
              <w:t>ХМАО-Югры</w:t>
            </w:r>
            <w:proofErr w:type="spellEnd"/>
            <w:r>
              <w:t>, ответственным за доставку в МОУО, ППЭ.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92182A">
            <w:pPr>
              <w:jc w:val="center"/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92182A">
            <w:pPr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Pr="00415C6B" w:rsidRDefault="00F6621C" w:rsidP="00F6621C">
            <w:pPr>
              <w:jc w:val="center"/>
            </w:pPr>
          </w:p>
        </w:tc>
      </w:tr>
      <w:tr w:rsidR="00F6621C" w:rsidTr="003A617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Pr="00415C6B" w:rsidRDefault="00F6621C" w:rsidP="00F6621C">
            <w:pPr>
              <w:pStyle w:val="a3"/>
              <w:numPr>
                <w:ilvl w:val="0"/>
                <w:numId w:val="8"/>
              </w:numPr>
              <w:jc w:val="center"/>
            </w:pPr>
            <w:r>
              <w:lastRenderedPageBreak/>
              <w:t>Организация мероприятий по обеспечению МОУО ЭМ для проведения ГВЭ</w:t>
            </w:r>
          </w:p>
        </w:tc>
      </w:tr>
      <w:tr w:rsidR="00F6621C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F6621C">
            <w:pPr>
              <w:jc w:val="center"/>
            </w:pPr>
            <w:r>
              <w:t>10.1.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F6621C">
            <w:r>
              <w:t>Предоставление заявок на обеспечение участников ГВЭ ЭМ по учебным предметам.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F6621C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1C" w:rsidRDefault="00F6621C" w:rsidP="00F6621C">
            <w:pPr>
              <w:jc w:val="center"/>
            </w:pPr>
            <w:r>
              <w:t>Февраль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F6621C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</w:tc>
      </w:tr>
      <w:tr w:rsidR="008A4412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2" w:rsidRDefault="008A4412" w:rsidP="008A4412">
            <w:pPr>
              <w:jc w:val="center"/>
            </w:pPr>
            <w:r>
              <w:t xml:space="preserve">10.2.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2" w:rsidRDefault="008A4412" w:rsidP="008A4412">
            <w:r>
              <w:t xml:space="preserve">Организация выдачи ЭМ ГВЭ по учебным предметам членам ГЭК </w:t>
            </w:r>
            <w:proofErr w:type="spellStart"/>
            <w:r>
              <w:t>ХМАО-Югры</w:t>
            </w:r>
            <w:proofErr w:type="spellEnd"/>
            <w:r>
              <w:t xml:space="preserve">, ответственным за их доставку.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2" w:rsidRDefault="008A4412" w:rsidP="008A4412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2" w:rsidRDefault="008A4412" w:rsidP="008A4412">
            <w:pPr>
              <w:jc w:val="center"/>
            </w:pPr>
            <w:r>
              <w:t>Март, май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 xml:space="preserve">Директор школы </w:t>
            </w:r>
          </w:p>
          <w:p w:rsidR="008A4412" w:rsidRDefault="0055582D" w:rsidP="0055582D">
            <w:pPr>
              <w:jc w:val="center"/>
            </w:pPr>
            <w:r>
              <w:t>Федоренко О.М.</w:t>
            </w:r>
          </w:p>
        </w:tc>
      </w:tr>
      <w:tr w:rsidR="008A4412" w:rsidTr="003A617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12" w:rsidRPr="00415C6B" w:rsidRDefault="008A4412" w:rsidP="008A4412">
            <w:pPr>
              <w:pStyle w:val="a3"/>
              <w:numPr>
                <w:ilvl w:val="0"/>
                <w:numId w:val="8"/>
              </w:numPr>
              <w:jc w:val="center"/>
            </w:pPr>
            <w:r>
              <w:t xml:space="preserve">Формирование и ведение региональной информационной системы обеспечения проведения </w:t>
            </w:r>
            <w:r>
              <w:br/>
              <w:t xml:space="preserve">ГИА </w:t>
            </w:r>
            <w:proofErr w:type="gramStart"/>
            <w:r>
              <w:t>обучающихся</w:t>
            </w:r>
            <w:proofErr w:type="gramEnd"/>
            <w: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3A6174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4" w:rsidRDefault="003A6174" w:rsidP="003A6174">
            <w:pPr>
              <w:jc w:val="center"/>
            </w:pPr>
            <w:r>
              <w:t>11.1.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4" w:rsidRDefault="003A6174" w:rsidP="003A6174">
            <w:proofErr w:type="gramStart"/>
            <w:r>
              <w:t xml:space="preserve">Формирование и ведение региональной информационной системы обеспечения проведения ГИА обучающихся, освоивших  </w:t>
            </w:r>
            <w:r w:rsidRPr="008A4412">
              <w:t xml:space="preserve">основные образовательные </w:t>
            </w:r>
            <w:r>
              <w:t xml:space="preserve">программы  </w:t>
            </w:r>
            <w:r w:rsidRPr="008A4412">
              <w:t>основного общего и среднего общего образования</w:t>
            </w:r>
            <w:r>
              <w:t xml:space="preserve"> (ЕГЭ в дополнительные сроки) в 2016 году с соблюдением требований, установленных законодательством РФ об информации, информационных технологиях и о защите информации, с применением единых классификаторов и справочников, стандартизированных технических и программных средств, в том числе позволяющих осуществить обработку информации на</w:t>
            </w:r>
            <w:proofErr w:type="gramEnd"/>
            <w:r>
              <w:t xml:space="preserve"> основе использования единых форматов и классификаторов учетных данных и стандартных протоколов.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4" w:rsidRDefault="003A6174" w:rsidP="003A6174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4" w:rsidRDefault="003A6174" w:rsidP="003A6174">
            <w:pPr>
              <w:jc w:val="center"/>
            </w:pPr>
            <w: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2D" w:rsidRDefault="0055582D" w:rsidP="0055582D">
            <w:pPr>
              <w:jc w:val="center"/>
            </w:pPr>
            <w:r>
              <w:t>Зам по УР</w:t>
            </w:r>
          </w:p>
          <w:p w:rsidR="003A6174" w:rsidRDefault="0055582D" w:rsidP="0055582D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55582D" w:rsidRDefault="0055582D" w:rsidP="0055582D">
            <w:pPr>
              <w:jc w:val="center"/>
            </w:pPr>
            <w:r>
              <w:t xml:space="preserve">Технический специалист </w:t>
            </w:r>
            <w:proofErr w:type="spellStart"/>
            <w:r>
              <w:t>Вознюк</w:t>
            </w:r>
            <w:proofErr w:type="spellEnd"/>
            <w:r>
              <w:t xml:space="preserve"> Ю.М.</w:t>
            </w:r>
          </w:p>
        </w:tc>
      </w:tr>
      <w:tr w:rsidR="003A6174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4" w:rsidRDefault="003A6174" w:rsidP="003A6174">
            <w:pPr>
              <w:jc w:val="center"/>
            </w:pPr>
            <w:r>
              <w:t xml:space="preserve">11.2.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4" w:rsidRDefault="003A6174" w:rsidP="003A6174">
            <w:r>
              <w:t xml:space="preserve">Представление данных </w:t>
            </w:r>
            <w:r w:rsidR="008D0538">
              <w:t xml:space="preserve">РИС </w:t>
            </w:r>
            <w:r>
              <w:t>в МКУ «ЦРО», РЦОИ.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4" w:rsidRDefault="00893A7A" w:rsidP="003A6174">
            <w:pPr>
              <w:jc w:val="center"/>
            </w:pPr>
            <w:r>
              <w:t xml:space="preserve">Письма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4" w:rsidRDefault="003A6174" w:rsidP="003A6174">
            <w:pPr>
              <w:jc w:val="center"/>
            </w:pPr>
            <w:r>
              <w:t>В течение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>Зам по УР</w:t>
            </w:r>
          </w:p>
          <w:p w:rsidR="00C6515E" w:rsidRDefault="00C6515E" w:rsidP="00C6515E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3A6174" w:rsidRDefault="00C6515E" w:rsidP="00C6515E">
            <w:pPr>
              <w:jc w:val="center"/>
            </w:pPr>
            <w:r>
              <w:t xml:space="preserve">Технический специалист </w:t>
            </w:r>
            <w:proofErr w:type="spellStart"/>
            <w:r>
              <w:t>Вознюк</w:t>
            </w:r>
            <w:proofErr w:type="spellEnd"/>
            <w:r>
              <w:t xml:space="preserve"> Ю.М.</w:t>
            </w:r>
          </w:p>
        </w:tc>
      </w:tr>
      <w:tr w:rsidR="003A6174" w:rsidTr="003A6174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74" w:rsidRPr="00415C6B" w:rsidRDefault="00D84E72" w:rsidP="00D84E72">
            <w:pPr>
              <w:pStyle w:val="a3"/>
              <w:numPr>
                <w:ilvl w:val="0"/>
                <w:numId w:val="8"/>
              </w:numPr>
              <w:jc w:val="center"/>
            </w:pPr>
            <w:r>
              <w:t>Обеспечение условий организации и проведения ГИА обучающихся, освоивших образовательные программы среднего общего образования</w:t>
            </w:r>
          </w:p>
        </w:tc>
      </w:tr>
      <w:tr w:rsidR="00D84E72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2" w:rsidRDefault="00D84E72" w:rsidP="00D84E72">
            <w:pPr>
              <w:jc w:val="center"/>
            </w:pPr>
            <w:r>
              <w:t>12.1.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A" w:rsidRDefault="00D84E72" w:rsidP="00D84E72">
            <w:r>
              <w:t xml:space="preserve">Обеспечение условий организации и проведения ЕГЭ </w:t>
            </w:r>
          </w:p>
          <w:p w:rsidR="00D84E72" w:rsidRDefault="00D84E72" w:rsidP="00D84E72">
            <w:proofErr w:type="gramStart"/>
            <w:r>
              <w:t xml:space="preserve">в ППЭ, расположенных в труднодоступных  и отдаленных местностях </w:t>
            </w:r>
            <w:proofErr w:type="spellStart"/>
            <w:r>
              <w:t>ХМАО-Югры</w:t>
            </w:r>
            <w:proofErr w:type="spellEnd"/>
            <w: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2" w:rsidRDefault="00893A7A" w:rsidP="00D84E72">
            <w:pPr>
              <w:jc w:val="center"/>
            </w:pPr>
            <w:r>
              <w:t xml:space="preserve">Приказы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72" w:rsidRDefault="00D84E72" w:rsidP="00165289">
            <w:pPr>
              <w:jc w:val="center"/>
            </w:pPr>
            <w:r>
              <w:t xml:space="preserve">В </w:t>
            </w:r>
            <w:r w:rsidR="00165289">
              <w:t>периоды проведения ГИА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 xml:space="preserve">Директор школы </w:t>
            </w:r>
          </w:p>
          <w:p w:rsidR="00D84E72" w:rsidRDefault="00C6515E" w:rsidP="00C6515E">
            <w:pPr>
              <w:jc w:val="center"/>
            </w:pPr>
            <w:r>
              <w:t>Федоренко О.М.</w:t>
            </w:r>
          </w:p>
        </w:tc>
      </w:tr>
      <w:tr w:rsidR="00165289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9" w:rsidRDefault="00165289" w:rsidP="00165289">
            <w:pPr>
              <w:jc w:val="center"/>
            </w:pPr>
            <w:r>
              <w:t>12.2.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9" w:rsidRDefault="00165289" w:rsidP="00165289">
            <w:r>
              <w:t>Обеспечение условий организации и проведения ЕГЭ для лиц, имеющих ограничения в здоровье.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9" w:rsidRDefault="00893A7A" w:rsidP="00165289">
            <w:pPr>
              <w:jc w:val="center"/>
            </w:pPr>
            <w:r>
              <w:t xml:space="preserve">Приказы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9" w:rsidRDefault="00165289" w:rsidP="00165289">
            <w:pPr>
              <w:jc w:val="center"/>
            </w:pPr>
            <w:r>
              <w:t>В периоды проведения ГИА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 xml:space="preserve">Директор школы </w:t>
            </w:r>
          </w:p>
          <w:p w:rsidR="00165289" w:rsidRDefault="00C6515E" w:rsidP="00C6515E">
            <w:pPr>
              <w:jc w:val="center"/>
            </w:pPr>
            <w:r>
              <w:t>Федоренко О.М.</w:t>
            </w:r>
          </w:p>
        </w:tc>
      </w:tr>
      <w:tr w:rsidR="00165289" w:rsidTr="00893A7A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9" w:rsidRDefault="00165289" w:rsidP="00165289">
            <w:pPr>
              <w:pStyle w:val="a3"/>
              <w:numPr>
                <w:ilvl w:val="0"/>
                <w:numId w:val="8"/>
              </w:numPr>
              <w:jc w:val="center"/>
            </w:pPr>
            <w:r>
              <w:t xml:space="preserve">Обеспечение общественного наблюдения за ходом проведения ГИА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165289" w:rsidRDefault="00165289" w:rsidP="00243EFD">
            <w:pPr>
              <w:pStyle w:val="a3"/>
              <w:jc w:val="center"/>
            </w:pPr>
            <w:proofErr w:type="gramStart"/>
            <w:r>
              <w:t>освоивших</w:t>
            </w:r>
            <w:proofErr w:type="gramEnd"/>
            <w:r>
              <w:t xml:space="preserve"> образовательные программы среднего общего образования</w:t>
            </w:r>
          </w:p>
        </w:tc>
      </w:tr>
      <w:tr w:rsidR="00165289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9" w:rsidRDefault="00243EFD" w:rsidP="00165289">
            <w:pPr>
              <w:jc w:val="center"/>
            </w:pPr>
            <w:r>
              <w:t>13.1.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9" w:rsidRDefault="00243EFD" w:rsidP="00893A7A">
            <w:r>
              <w:t xml:space="preserve">Информирование общественности о порядке организации общественного наблюдения за ходом </w:t>
            </w:r>
            <w:r w:rsidR="00893A7A">
              <w:t xml:space="preserve">проведения ГИА </w:t>
            </w:r>
            <w:proofErr w:type="gramStart"/>
            <w:r w:rsidR="00893A7A">
              <w:t>обучающихся</w:t>
            </w:r>
            <w:proofErr w:type="gramEnd"/>
            <w:r w:rsidR="00893A7A">
              <w:t xml:space="preserve">, освоивших </w:t>
            </w:r>
            <w:r w:rsidR="00893A7A">
              <w:lastRenderedPageBreak/>
              <w:t>образовательные программы среднего общего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9" w:rsidRDefault="00893A7A" w:rsidP="00165289">
            <w:pPr>
              <w:jc w:val="center"/>
            </w:pPr>
            <w:r>
              <w:lastRenderedPageBreak/>
              <w:t>Приказы, письма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289" w:rsidRDefault="00893A7A" w:rsidP="00165289">
            <w:pPr>
              <w:jc w:val="center"/>
            </w:pPr>
            <w:r>
              <w:t>Декабрь 2015 года,</w:t>
            </w:r>
          </w:p>
          <w:p w:rsidR="00893A7A" w:rsidRDefault="00893A7A" w:rsidP="00165289">
            <w:pPr>
              <w:jc w:val="center"/>
            </w:pPr>
            <w:r>
              <w:t>февраль-май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>Зам по УР</w:t>
            </w:r>
          </w:p>
          <w:p w:rsidR="00C6515E" w:rsidRDefault="00C6515E" w:rsidP="00C6515E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165289" w:rsidRDefault="00165289" w:rsidP="00893A7A">
            <w:pPr>
              <w:jc w:val="center"/>
            </w:pPr>
          </w:p>
        </w:tc>
      </w:tr>
      <w:tr w:rsidR="00893A7A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A" w:rsidRDefault="00893A7A" w:rsidP="00165289">
            <w:pPr>
              <w:jc w:val="center"/>
            </w:pPr>
            <w:r>
              <w:lastRenderedPageBreak/>
              <w:t>13.2.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A" w:rsidRDefault="00893A7A" w:rsidP="00893A7A">
            <w:r>
              <w:t>Представление заявлений на аккредитацию.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A" w:rsidRDefault="00893A7A" w:rsidP="00165289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A" w:rsidRDefault="00893A7A" w:rsidP="00165289">
            <w:pPr>
              <w:jc w:val="center"/>
            </w:pPr>
            <w:r>
              <w:t xml:space="preserve">Февраль, март, май </w:t>
            </w:r>
          </w:p>
          <w:p w:rsidR="00893A7A" w:rsidRDefault="00893A7A" w:rsidP="00165289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>Зам по УР</w:t>
            </w:r>
          </w:p>
          <w:p w:rsidR="00C6515E" w:rsidRDefault="00C6515E" w:rsidP="00C6515E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893A7A" w:rsidRDefault="00893A7A" w:rsidP="00893A7A">
            <w:pPr>
              <w:jc w:val="center"/>
            </w:pPr>
          </w:p>
        </w:tc>
      </w:tr>
      <w:tr w:rsidR="00893A7A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A" w:rsidRDefault="00893A7A" w:rsidP="00893A7A">
            <w:pPr>
              <w:jc w:val="center"/>
            </w:pPr>
            <w:r>
              <w:t>13.3.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A" w:rsidRDefault="00893A7A" w:rsidP="00893A7A">
            <w:r>
              <w:t>Получение и выдача удостоверений общественных наблюдателей.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A" w:rsidRDefault="00893A7A" w:rsidP="00893A7A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7A" w:rsidRDefault="00893A7A" w:rsidP="00893A7A">
            <w:pPr>
              <w:jc w:val="center"/>
            </w:pPr>
            <w:r>
              <w:t xml:space="preserve">Февраль, март, май </w:t>
            </w:r>
          </w:p>
          <w:p w:rsidR="00893A7A" w:rsidRDefault="00893A7A" w:rsidP="00893A7A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>Зам по УР</w:t>
            </w:r>
          </w:p>
          <w:p w:rsidR="00C6515E" w:rsidRDefault="00C6515E" w:rsidP="00C6515E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893A7A" w:rsidRDefault="00893A7A" w:rsidP="00893A7A">
            <w:pPr>
              <w:jc w:val="center"/>
            </w:pPr>
          </w:p>
        </w:tc>
      </w:tr>
      <w:tr w:rsidR="00A34AA1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1" w:rsidRDefault="00A34AA1" w:rsidP="00A34AA1">
            <w:pPr>
              <w:jc w:val="center"/>
            </w:pPr>
            <w:r>
              <w:t>13.4.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1" w:rsidRDefault="00A34AA1" w:rsidP="00A34AA1">
            <w:r>
              <w:t>Распределение общественных наблюдателей по ППЭ.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1" w:rsidRDefault="00A34AA1" w:rsidP="00A34AA1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1" w:rsidRDefault="00A34AA1" w:rsidP="00A34AA1">
            <w:pPr>
              <w:jc w:val="center"/>
            </w:pPr>
            <w:r>
              <w:t xml:space="preserve">Февраль, март, май </w:t>
            </w:r>
          </w:p>
          <w:p w:rsidR="00A34AA1" w:rsidRDefault="00A34AA1" w:rsidP="00A34AA1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>Зам по УР</w:t>
            </w:r>
          </w:p>
          <w:p w:rsidR="00C6515E" w:rsidRDefault="00C6515E" w:rsidP="00C6515E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A34AA1" w:rsidRDefault="00A34AA1" w:rsidP="00A34AA1">
            <w:pPr>
              <w:jc w:val="center"/>
            </w:pPr>
          </w:p>
        </w:tc>
      </w:tr>
      <w:tr w:rsidR="00C6515E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pPr>
              <w:jc w:val="center"/>
            </w:pPr>
            <w:r>
              <w:t>13.5.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r>
              <w:t>Ознакомление  общественных наблюдателей с их правами и обязанностями.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pPr>
              <w:jc w:val="center"/>
            </w:pPr>
            <w:r>
              <w:t xml:space="preserve">Февраль, март, май </w:t>
            </w:r>
          </w:p>
          <w:p w:rsidR="00C6515E" w:rsidRDefault="00C6515E" w:rsidP="00A34AA1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D0838">
            <w:pPr>
              <w:jc w:val="center"/>
            </w:pPr>
            <w:r w:rsidRPr="00400F0B">
              <w:t>Зам по УР</w:t>
            </w:r>
          </w:p>
          <w:p w:rsidR="00C6515E" w:rsidRPr="00400F0B" w:rsidRDefault="00C6515E" w:rsidP="00AD0838">
            <w:pPr>
              <w:jc w:val="center"/>
            </w:pPr>
            <w:proofErr w:type="spellStart"/>
            <w:r w:rsidRPr="00400F0B">
              <w:t>Грогуленко</w:t>
            </w:r>
            <w:proofErr w:type="spellEnd"/>
            <w:r w:rsidRPr="00400F0B">
              <w:t xml:space="preserve"> М.А.</w:t>
            </w:r>
          </w:p>
        </w:tc>
      </w:tr>
      <w:tr w:rsidR="00C6515E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pPr>
              <w:jc w:val="center"/>
            </w:pPr>
            <w:r>
              <w:t>13.6.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r>
              <w:t xml:space="preserve">Предоставление общественным наблюдателям нормативных правовых документов, методических материалов, регламентирующих проведение ГИА обучающихся, освоивших образовательные программы среднего общего образования.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pPr>
              <w:jc w:val="center"/>
            </w:pPr>
            <w:r>
              <w:t xml:space="preserve">Февраль, март, май </w:t>
            </w:r>
          </w:p>
          <w:p w:rsidR="00C6515E" w:rsidRDefault="00C6515E" w:rsidP="00A34AA1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 w:rsidRPr="00400F0B">
              <w:t>Зам по УР</w:t>
            </w:r>
          </w:p>
          <w:p w:rsidR="00C6515E" w:rsidRPr="00400F0B" w:rsidRDefault="00C6515E" w:rsidP="00C6515E">
            <w:pPr>
              <w:jc w:val="center"/>
            </w:pPr>
            <w:proofErr w:type="spellStart"/>
            <w:r w:rsidRPr="00400F0B">
              <w:t>Грогуленко</w:t>
            </w:r>
            <w:proofErr w:type="spellEnd"/>
            <w:r w:rsidRPr="00400F0B">
              <w:t xml:space="preserve"> М.А.</w:t>
            </w:r>
          </w:p>
        </w:tc>
      </w:tr>
      <w:tr w:rsidR="00C6515E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pPr>
              <w:jc w:val="center"/>
            </w:pPr>
            <w:r>
              <w:t>13.7.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r>
              <w:t xml:space="preserve">Сбор информации о нарушениях в процедуре проведения ГИА  </w:t>
            </w:r>
            <w:r w:rsidRPr="00A34AA1">
              <w:t>обучающихся, освоивших образовательные программы среднего общего образования</w:t>
            </w:r>
            <w:r>
              <w:t>, выявленных общественными наблюдателями.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A34AA1">
            <w:pPr>
              <w:jc w:val="center"/>
            </w:pPr>
            <w:r>
              <w:t xml:space="preserve">Февраль, март, май </w:t>
            </w:r>
          </w:p>
          <w:p w:rsidR="00C6515E" w:rsidRDefault="00C6515E" w:rsidP="00A34AA1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 w:rsidRPr="00400F0B">
              <w:t>Зам по УР</w:t>
            </w:r>
          </w:p>
          <w:p w:rsidR="00C6515E" w:rsidRPr="00400F0B" w:rsidRDefault="00C6515E" w:rsidP="00C6515E">
            <w:pPr>
              <w:jc w:val="center"/>
            </w:pPr>
            <w:proofErr w:type="spellStart"/>
            <w:r w:rsidRPr="00400F0B">
              <w:t>Грогуленко</w:t>
            </w:r>
            <w:proofErr w:type="spellEnd"/>
            <w:r w:rsidRPr="00400F0B">
              <w:t xml:space="preserve"> М.А.</w:t>
            </w:r>
          </w:p>
        </w:tc>
      </w:tr>
      <w:tr w:rsidR="00A34AA1" w:rsidTr="009A469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1" w:rsidRDefault="00A34AA1" w:rsidP="00A34AA1">
            <w:pPr>
              <w:pStyle w:val="a3"/>
              <w:numPr>
                <w:ilvl w:val="0"/>
                <w:numId w:val="8"/>
              </w:numPr>
              <w:jc w:val="center"/>
            </w:pPr>
            <w:r>
              <w:t>Проведение мероприятий по ознакомлению участников ЕГЭ, ГВЭ с полученными результатами</w:t>
            </w:r>
          </w:p>
        </w:tc>
      </w:tr>
      <w:tr w:rsidR="00A34AA1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1" w:rsidRDefault="00A34AA1" w:rsidP="00A34AA1">
            <w:pPr>
              <w:jc w:val="center"/>
            </w:pPr>
            <w:r>
              <w:t>14.1.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1" w:rsidRDefault="00A34AA1" w:rsidP="00A34AA1">
            <w:r>
              <w:t>Получение протоколов с результатами ЕГЭ, ГВЭ и направление их в ППЭ, общеобразовательные организации.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1" w:rsidRDefault="00A34AA1" w:rsidP="00A34AA1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AA1" w:rsidRDefault="007B5407" w:rsidP="00A34AA1">
            <w:pPr>
              <w:jc w:val="center"/>
            </w:pPr>
            <w:r>
              <w:t>Февраль-июнь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 xml:space="preserve">Директор школы </w:t>
            </w:r>
          </w:p>
          <w:p w:rsidR="00A34AA1" w:rsidRDefault="00C6515E" w:rsidP="00C6515E">
            <w:pPr>
              <w:jc w:val="center"/>
            </w:pPr>
            <w:r>
              <w:t>Федоренко О.М.</w:t>
            </w:r>
          </w:p>
        </w:tc>
      </w:tr>
      <w:tr w:rsidR="007B5407" w:rsidTr="009A469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07" w:rsidRDefault="007B5407" w:rsidP="007B5407">
            <w:pPr>
              <w:pStyle w:val="a3"/>
              <w:numPr>
                <w:ilvl w:val="0"/>
                <w:numId w:val="8"/>
              </w:numPr>
              <w:jc w:val="center"/>
            </w:pPr>
            <w:r>
              <w:t>Обеспечение условий организации и проведения ГИА обучающихся, освоивших образовательные программы среднего общего образования, ЕГЭ в дополнительные сроки</w:t>
            </w:r>
          </w:p>
        </w:tc>
      </w:tr>
      <w:tr w:rsidR="007B5407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07" w:rsidRDefault="007B5407" w:rsidP="00A34AA1">
            <w:pPr>
              <w:jc w:val="center"/>
            </w:pPr>
            <w:r>
              <w:t>15.1.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07" w:rsidRDefault="007B5407" w:rsidP="00A34AA1">
            <w:r>
              <w:t>Обеспечение условий организации и проведения ЕГЭ в дополнительные сроки.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07" w:rsidRDefault="007B5407" w:rsidP="00A34AA1">
            <w:pPr>
              <w:jc w:val="center"/>
            </w:pPr>
            <w:r>
              <w:t xml:space="preserve">Приказы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407" w:rsidRDefault="007B5407" w:rsidP="00A34AA1">
            <w:pPr>
              <w:jc w:val="center"/>
            </w:pPr>
            <w:r>
              <w:t xml:space="preserve">Апрель-сентябрь </w:t>
            </w:r>
          </w:p>
          <w:p w:rsidR="007B5407" w:rsidRDefault="007B5407" w:rsidP="00A34AA1">
            <w:pPr>
              <w:jc w:val="center"/>
            </w:pPr>
            <w:r>
              <w:t>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 xml:space="preserve">Директор школы </w:t>
            </w:r>
          </w:p>
          <w:p w:rsidR="007B5407" w:rsidRDefault="00C6515E" w:rsidP="00C6515E">
            <w:pPr>
              <w:jc w:val="center"/>
            </w:pPr>
            <w:r>
              <w:t>Федоренко О.М.</w:t>
            </w:r>
          </w:p>
        </w:tc>
      </w:tr>
      <w:tr w:rsidR="00820BA8" w:rsidTr="009A4692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pStyle w:val="a3"/>
              <w:numPr>
                <w:ilvl w:val="0"/>
                <w:numId w:val="8"/>
              </w:numPr>
              <w:jc w:val="center"/>
            </w:pPr>
            <w:r>
              <w:t xml:space="preserve">Обеспечение общественного наблюдения за ходом проведения ГИА </w:t>
            </w:r>
            <w:proofErr w:type="gramStart"/>
            <w:r>
              <w:t>обучающихся</w:t>
            </w:r>
            <w:proofErr w:type="gramEnd"/>
            <w:r>
              <w:t>,</w:t>
            </w:r>
          </w:p>
          <w:p w:rsidR="00820BA8" w:rsidRDefault="00820BA8" w:rsidP="00820BA8">
            <w:pPr>
              <w:jc w:val="center"/>
            </w:pPr>
            <w:r>
              <w:t>освоивших образовательные программы среднего общего образования, ЕГЭ в дополнительные сроки</w:t>
            </w:r>
          </w:p>
        </w:tc>
      </w:tr>
      <w:tr w:rsidR="00820BA8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16.1.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r>
              <w:t xml:space="preserve">Информирование общественности о порядке организации общественного наблюдения за ходом проведения ГИА обучающихся, освоивших </w:t>
            </w:r>
            <w:r>
              <w:lastRenderedPageBreak/>
              <w:t>образовательные программы среднего общего образования, ЕГЭ в дополнительные сроки.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lastRenderedPageBreak/>
              <w:t>Приказы, письма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Декабрь 2015 года, февраль-май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 xml:space="preserve">Директор школы </w:t>
            </w:r>
          </w:p>
          <w:p w:rsidR="00820BA8" w:rsidRDefault="00C6515E" w:rsidP="00C6515E">
            <w:pPr>
              <w:jc w:val="center"/>
            </w:pPr>
            <w:r>
              <w:t>Федоренко О.М.</w:t>
            </w:r>
          </w:p>
        </w:tc>
      </w:tr>
      <w:tr w:rsidR="00820BA8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lastRenderedPageBreak/>
              <w:t>16.2.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r>
              <w:t>Формирование запроса по представлению заявлений на аккредитацию.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Февраль-март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>Зам по УР</w:t>
            </w:r>
          </w:p>
          <w:p w:rsidR="00C6515E" w:rsidRDefault="00C6515E" w:rsidP="00C6515E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820BA8" w:rsidRDefault="00820BA8" w:rsidP="00820BA8">
            <w:pPr>
              <w:jc w:val="center"/>
            </w:pPr>
          </w:p>
        </w:tc>
      </w:tr>
      <w:tr w:rsidR="00820BA8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16.3.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r>
              <w:t>Получение и выдача удостоверений общественных наблюдателей представителям МОУО и общеобразовательных организаций.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Апрель, май, сентябрь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>Зам по УР</w:t>
            </w:r>
          </w:p>
          <w:p w:rsidR="00C6515E" w:rsidRDefault="00C6515E" w:rsidP="00C6515E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820BA8" w:rsidRDefault="00820BA8" w:rsidP="00820BA8">
            <w:pPr>
              <w:jc w:val="center"/>
            </w:pPr>
          </w:p>
        </w:tc>
      </w:tr>
      <w:tr w:rsidR="00820BA8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16.4.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r>
              <w:t>Распределение общественных наблюдателей по ППЭ в дополнительные сроки.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Апрель, май, сентябрь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>Зам по УР</w:t>
            </w:r>
          </w:p>
          <w:p w:rsidR="00C6515E" w:rsidRDefault="00C6515E" w:rsidP="00C6515E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820BA8" w:rsidRDefault="00820BA8" w:rsidP="00820BA8">
            <w:pPr>
              <w:jc w:val="center"/>
            </w:pPr>
          </w:p>
        </w:tc>
      </w:tr>
      <w:tr w:rsidR="00820BA8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16.5.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r>
              <w:t>Ознакомление  общественных наблюдателей с их правами и обязанностями.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Апрель, май, сентябрь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E" w:rsidRDefault="00C6515E" w:rsidP="00C6515E">
            <w:pPr>
              <w:jc w:val="center"/>
            </w:pPr>
            <w:r>
              <w:t>Зам по УР</w:t>
            </w:r>
          </w:p>
          <w:p w:rsidR="00C6515E" w:rsidRDefault="00C6515E" w:rsidP="00C6515E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820BA8" w:rsidRDefault="00820BA8" w:rsidP="00820BA8">
            <w:pPr>
              <w:jc w:val="center"/>
            </w:pPr>
          </w:p>
        </w:tc>
      </w:tr>
      <w:tr w:rsidR="00820BA8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16.6.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r>
              <w:t xml:space="preserve">Предоставление общественным наблюдателям нормативных правовых документов, методических материалов, регламентирующих проведение ГИА обучающихся, освоивших образовательные программы среднего общего образования, ЕГЭ в дополнительные сроки.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A8" w:rsidRDefault="00820BA8" w:rsidP="00820BA8">
            <w:pPr>
              <w:jc w:val="center"/>
            </w:pPr>
            <w:r>
              <w:t>Апрель, май, сентябрь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60" w:rsidRDefault="00640E60" w:rsidP="00640E60">
            <w:pPr>
              <w:jc w:val="center"/>
            </w:pPr>
            <w:r>
              <w:t>Зам по УР</w:t>
            </w:r>
          </w:p>
          <w:p w:rsidR="00640E60" w:rsidRDefault="00640E60" w:rsidP="00640E60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820BA8" w:rsidRDefault="00820BA8" w:rsidP="00820BA8">
            <w:pPr>
              <w:jc w:val="center"/>
            </w:pPr>
          </w:p>
        </w:tc>
      </w:tr>
      <w:tr w:rsidR="00BD29D6" w:rsidTr="00CD390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6" w:rsidRDefault="00BD29D6" w:rsidP="00BD29D6">
            <w:pPr>
              <w:jc w:val="center"/>
            </w:pPr>
            <w:r>
              <w:t>16.7.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6" w:rsidRDefault="00BD29D6" w:rsidP="00BD29D6">
            <w:r>
              <w:t xml:space="preserve">Сбор информации о нарушениях в процедуре проведения ГИА  </w:t>
            </w:r>
            <w:r w:rsidRPr="00A34AA1">
              <w:t>обучающихся, освоивших образовательные программы среднего общего образования</w:t>
            </w:r>
            <w:r>
              <w:t>, ЕГЭ в дополнительные сроки.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6" w:rsidRDefault="00BD29D6" w:rsidP="00BD29D6">
            <w:pPr>
              <w:jc w:val="center"/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D6" w:rsidRDefault="00BD29D6" w:rsidP="00BD29D6">
            <w:pPr>
              <w:jc w:val="center"/>
            </w:pPr>
            <w:r>
              <w:t>Апрель, май, июнь, сентябрь 2016 года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60" w:rsidRDefault="00640E60" w:rsidP="00640E60">
            <w:pPr>
              <w:jc w:val="center"/>
            </w:pPr>
            <w:r>
              <w:t>Зам по УР</w:t>
            </w:r>
          </w:p>
          <w:p w:rsidR="00640E60" w:rsidRDefault="00640E60" w:rsidP="00640E60">
            <w:pPr>
              <w:jc w:val="center"/>
            </w:pPr>
            <w:proofErr w:type="spellStart"/>
            <w:r>
              <w:t>Грогуленко</w:t>
            </w:r>
            <w:proofErr w:type="spellEnd"/>
            <w:r>
              <w:t xml:space="preserve"> М.А.</w:t>
            </w:r>
          </w:p>
          <w:p w:rsidR="00BD29D6" w:rsidRDefault="00BD29D6" w:rsidP="00BD29D6">
            <w:pPr>
              <w:jc w:val="center"/>
            </w:pPr>
          </w:p>
        </w:tc>
      </w:tr>
    </w:tbl>
    <w:p w:rsidR="00047314" w:rsidRDefault="00047314" w:rsidP="00593A53">
      <w:pPr>
        <w:jc w:val="right"/>
        <w:rPr>
          <w:sz w:val="16"/>
          <w:szCs w:val="16"/>
        </w:rPr>
      </w:pPr>
    </w:p>
    <w:p w:rsidR="00D84E72" w:rsidRDefault="00D84E72" w:rsidP="00593A53">
      <w:pPr>
        <w:jc w:val="right"/>
        <w:rPr>
          <w:sz w:val="16"/>
          <w:szCs w:val="16"/>
        </w:rPr>
      </w:pPr>
    </w:p>
    <w:sectPr w:rsidR="00D84E72" w:rsidSect="00A937EB">
      <w:pgSz w:w="16838" w:h="11906" w:orient="landscape"/>
      <w:pgMar w:top="426" w:right="953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45" w:rsidRDefault="002F5345" w:rsidP="00E85BF2">
      <w:r>
        <w:separator/>
      </w:r>
    </w:p>
  </w:endnote>
  <w:endnote w:type="continuationSeparator" w:id="1">
    <w:p w:rsidR="002F5345" w:rsidRDefault="002F5345" w:rsidP="00E8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45" w:rsidRDefault="002F5345" w:rsidP="00E85BF2">
      <w:r>
        <w:separator/>
      </w:r>
    </w:p>
  </w:footnote>
  <w:footnote w:type="continuationSeparator" w:id="1">
    <w:p w:rsidR="002F5345" w:rsidRDefault="002F5345" w:rsidP="00E85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2C2"/>
    <w:multiLevelType w:val="multilevel"/>
    <w:tmpl w:val="EA22C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53582D"/>
    <w:multiLevelType w:val="multilevel"/>
    <w:tmpl w:val="EA22C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603E0"/>
    <w:multiLevelType w:val="hybridMultilevel"/>
    <w:tmpl w:val="48F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3CA8"/>
    <w:multiLevelType w:val="hybridMultilevel"/>
    <w:tmpl w:val="991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93F54"/>
    <w:multiLevelType w:val="hybridMultilevel"/>
    <w:tmpl w:val="4B206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C2E7C"/>
    <w:multiLevelType w:val="multilevel"/>
    <w:tmpl w:val="F814C4B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E5C1D1F"/>
    <w:multiLevelType w:val="hybridMultilevel"/>
    <w:tmpl w:val="6AD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67DCE"/>
    <w:multiLevelType w:val="hybridMultilevel"/>
    <w:tmpl w:val="6AD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943A3"/>
    <w:multiLevelType w:val="hybridMultilevel"/>
    <w:tmpl w:val="1B527564"/>
    <w:lvl w:ilvl="0" w:tplc="F7B46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7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44ADB"/>
    <w:rsid w:val="00001F2C"/>
    <w:rsid w:val="00007A7C"/>
    <w:rsid w:val="00016D2C"/>
    <w:rsid w:val="00032C5D"/>
    <w:rsid w:val="00043000"/>
    <w:rsid w:val="00047314"/>
    <w:rsid w:val="00051394"/>
    <w:rsid w:val="00057061"/>
    <w:rsid w:val="00060B54"/>
    <w:rsid w:val="00077AAD"/>
    <w:rsid w:val="000859CB"/>
    <w:rsid w:val="00087FA0"/>
    <w:rsid w:val="000931AB"/>
    <w:rsid w:val="000A19BA"/>
    <w:rsid w:val="000B7FAC"/>
    <w:rsid w:val="000C6FDD"/>
    <w:rsid w:val="000D0D65"/>
    <w:rsid w:val="000D281C"/>
    <w:rsid w:val="000D7BBF"/>
    <w:rsid w:val="000E2648"/>
    <w:rsid w:val="000E580B"/>
    <w:rsid w:val="000F5EAE"/>
    <w:rsid w:val="001257E7"/>
    <w:rsid w:val="00133677"/>
    <w:rsid w:val="001421A1"/>
    <w:rsid w:val="00144A96"/>
    <w:rsid w:val="00164B05"/>
    <w:rsid w:val="00165289"/>
    <w:rsid w:val="00187903"/>
    <w:rsid w:val="00191A98"/>
    <w:rsid w:val="001B09A2"/>
    <w:rsid w:val="001C4EE8"/>
    <w:rsid w:val="001D299F"/>
    <w:rsid w:val="001D4B4C"/>
    <w:rsid w:val="001F50A0"/>
    <w:rsid w:val="00204E89"/>
    <w:rsid w:val="00216C6F"/>
    <w:rsid w:val="00223C3E"/>
    <w:rsid w:val="002247DC"/>
    <w:rsid w:val="00237EEF"/>
    <w:rsid w:val="00243EFD"/>
    <w:rsid w:val="00273A99"/>
    <w:rsid w:val="002A3AD4"/>
    <w:rsid w:val="002A44B7"/>
    <w:rsid w:val="002A7C68"/>
    <w:rsid w:val="002B06F1"/>
    <w:rsid w:val="002B178F"/>
    <w:rsid w:val="002B5F32"/>
    <w:rsid w:val="002C0062"/>
    <w:rsid w:val="002C093F"/>
    <w:rsid w:val="002C23D6"/>
    <w:rsid w:val="002E0691"/>
    <w:rsid w:val="002E1101"/>
    <w:rsid w:val="002E59C6"/>
    <w:rsid w:val="002F5345"/>
    <w:rsid w:val="002F66C0"/>
    <w:rsid w:val="003004F6"/>
    <w:rsid w:val="00300F76"/>
    <w:rsid w:val="00301D42"/>
    <w:rsid w:val="003266BD"/>
    <w:rsid w:val="00337842"/>
    <w:rsid w:val="0034128E"/>
    <w:rsid w:val="00351C56"/>
    <w:rsid w:val="00375B8F"/>
    <w:rsid w:val="003A6174"/>
    <w:rsid w:val="003C3B7E"/>
    <w:rsid w:val="003D042A"/>
    <w:rsid w:val="003F1BC0"/>
    <w:rsid w:val="00415C6B"/>
    <w:rsid w:val="004177B9"/>
    <w:rsid w:val="0042075C"/>
    <w:rsid w:val="00423A1C"/>
    <w:rsid w:val="00431831"/>
    <w:rsid w:val="00431FC1"/>
    <w:rsid w:val="004342FB"/>
    <w:rsid w:val="00442EE3"/>
    <w:rsid w:val="00444712"/>
    <w:rsid w:val="004455E9"/>
    <w:rsid w:val="0045084B"/>
    <w:rsid w:val="00460ECA"/>
    <w:rsid w:val="00464663"/>
    <w:rsid w:val="00464B3B"/>
    <w:rsid w:val="00481AB3"/>
    <w:rsid w:val="00482EA2"/>
    <w:rsid w:val="00491B68"/>
    <w:rsid w:val="004A3E01"/>
    <w:rsid w:val="004B66AC"/>
    <w:rsid w:val="004C0AF3"/>
    <w:rsid w:val="004C2145"/>
    <w:rsid w:val="004C356A"/>
    <w:rsid w:val="004C59FE"/>
    <w:rsid w:val="004F2E69"/>
    <w:rsid w:val="004F6722"/>
    <w:rsid w:val="00517E08"/>
    <w:rsid w:val="00520429"/>
    <w:rsid w:val="005335E3"/>
    <w:rsid w:val="00541A1A"/>
    <w:rsid w:val="00541E89"/>
    <w:rsid w:val="0054727B"/>
    <w:rsid w:val="005548A9"/>
    <w:rsid w:val="0055582D"/>
    <w:rsid w:val="00561056"/>
    <w:rsid w:val="00567209"/>
    <w:rsid w:val="005835C4"/>
    <w:rsid w:val="00593A53"/>
    <w:rsid w:val="00595FCF"/>
    <w:rsid w:val="005C37F4"/>
    <w:rsid w:val="005F2B33"/>
    <w:rsid w:val="005F670E"/>
    <w:rsid w:val="005F7472"/>
    <w:rsid w:val="00605D44"/>
    <w:rsid w:val="00607520"/>
    <w:rsid w:val="00630A19"/>
    <w:rsid w:val="006320D7"/>
    <w:rsid w:val="00635251"/>
    <w:rsid w:val="00640E60"/>
    <w:rsid w:val="00647391"/>
    <w:rsid w:val="00647A80"/>
    <w:rsid w:val="00667D18"/>
    <w:rsid w:val="00675C84"/>
    <w:rsid w:val="00691727"/>
    <w:rsid w:val="006B725B"/>
    <w:rsid w:val="006C166D"/>
    <w:rsid w:val="006C31B0"/>
    <w:rsid w:val="006C4641"/>
    <w:rsid w:val="006D061F"/>
    <w:rsid w:val="006D3ADC"/>
    <w:rsid w:val="006E5D5D"/>
    <w:rsid w:val="0071264A"/>
    <w:rsid w:val="0072324D"/>
    <w:rsid w:val="0073015A"/>
    <w:rsid w:val="00733FE9"/>
    <w:rsid w:val="00762962"/>
    <w:rsid w:val="00774260"/>
    <w:rsid w:val="00780B62"/>
    <w:rsid w:val="00785E59"/>
    <w:rsid w:val="00794B2A"/>
    <w:rsid w:val="007B5407"/>
    <w:rsid w:val="007C2584"/>
    <w:rsid w:val="007C68D3"/>
    <w:rsid w:val="007D1402"/>
    <w:rsid w:val="007F3B03"/>
    <w:rsid w:val="00820BA8"/>
    <w:rsid w:val="00836DC3"/>
    <w:rsid w:val="00837A94"/>
    <w:rsid w:val="0084047C"/>
    <w:rsid w:val="00842745"/>
    <w:rsid w:val="00844ADB"/>
    <w:rsid w:val="008476B6"/>
    <w:rsid w:val="008604F5"/>
    <w:rsid w:val="008613B6"/>
    <w:rsid w:val="00863120"/>
    <w:rsid w:val="0088369B"/>
    <w:rsid w:val="00893A7A"/>
    <w:rsid w:val="008A0AD7"/>
    <w:rsid w:val="008A3966"/>
    <w:rsid w:val="008A4412"/>
    <w:rsid w:val="008B2232"/>
    <w:rsid w:val="008B4418"/>
    <w:rsid w:val="008B6A24"/>
    <w:rsid w:val="008B7DDB"/>
    <w:rsid w:val="008C3832"/>
    <w:rsid w:val="008C75E7"/>
    <w:rsid w:val="008D0538"/>
    <w:rsid w:val="008D7667"/>
    <w:rsid w:val="008F13C9"/>
    <w:rsid w:val="00904AEA"/>
    <w:rsid w:val="00916B83"/>
    <w:rsid w:val="00917470"/>
    <w:rsid w:val="009205CE"/>
    <w:rsid w:val="0092182A"/>
    <w:rsid w:val="00930D5E"/>
    <w:rsid w:val="009411A5"/>
    <w:rsid w:val="00951967"/>
    <w:rsid w:val="00951F9C"/>
    <w:rsid w:val="00977A8C"/>
    <w:rsid w:val="00986A1F"/>
    <w:rsid w:val="00995630"/>
    <w:rsid w:val="009A4692"/>
    <w:rsid w:val="009A5691"/>
    <w:rsid w:val="009B3C28"/>
    <w:rsid w:val="009D141E"/>
    <w:rsid w:val="009E156E"/>
    <w:rsid w:val="009E1EB7"/>
    <w:rsid w:val="009E2F02"/>
    <w:rsid w:val="009F4EA3"/>
    <w:rsid w:val="00A11BA8"/>
    <w:rsid w:val="00A30BA6"/>
    <w:rsid w:val="00A326F2"/>
    <w:rsid w:val="00A34AA1"/>
    <w:rsid w:val="00A518A9"/>
    <w:rsid w:val="00A64BFC"/>
    <w:rsid w:val="00A843D7"/>
    <w:rsid w:val="00A93457"/>
    <w:rsid w:val="00A937EB"/>
    <w:rsid w:val="00AA196D"/>
    <w:rsid w:val="00AB1D85"/>
    <w:rsid w:val="00AD267E"/>
    <w:rsid w:val="00AD53DA"/>
    <w:rsid w:val="00AD7229"/>
    <w:rsid w:val="00AE47F4"/>
    <w:rsid w:val="00AF2142"/>
    <w:rsid w:val="00AF577E"/>
    <w:rsid w:val="00B02D87"/>
    <w:rsid w:val="00B070E1"/>
    <w:rsid w:val="00B30DB9"/>
    <w:rsid w:val="00B31CD1"/>
    <w:rsid w:val="00B426C8"/>
    <w:rsid w:val="00B447FC"/>
    <w:rsid w:val="00B56D0F"/>
    <w:rsid w:val="00B60AA2"/>
    <w:rsid w:val="00B6622F"/>
    <w:rsid w:val="00B946E7"/>
    <w:rsid w:val="00BC6766"/>
    <w:rsid w:val="00BC7AA3"/>
    <w:rsid w:val="00BD1F68"/>
    <w:rsid w:val="00BD29D6"/>
    <w:rsid w:val="00BE12B7"/>
    <w:rsid w:val="00BF0FCE"/>
    <w:rsid w:val="00BF3A3F"/>
    <w:rsid w:val="00BF4536"/>
    <w:rsid w:val="00C018DA"/>
    <w:rsid w:val="00C02391"/>
    <w:rsid w:val="00C06465"/>
    <w:rsid w:val="00C232DC"/>
    <w:rsid w:val="00C2360C"/>
    <w:rsid w:val="00C23B96"/>
    <w:rsid w:val="00C32418"/>
    <w:rsid w:val="00C6515E"/>
    <w:rsid w:val="00C751D9"/>
    <w:rsid w:val="00C87AB1"/>
    <w:rsid w:val="00C902DC"/>
    <w:rsid w:val="00C97DF9"/>
    <w:rsid w:val="00CA7322"/>
    <w:rsid w:val="00CB25B5"/>
    <w:rsid w:val="00CC0277"/>
    <w:rsid w:val="00CD3902"/>
    <w:rsid w:val="00CE34B6"/>
    <w:rsid w:val="00CE4DE4"/>
    <w:rsid w:val="00CF038E"/>
    <w:rsid w:val="00CF23CC"/>
    <w:rsid w:val="00D21035"/>
    <w:rsid w:val="00D3227C"/>
    <w:rsid w:val="00D4164B"/>
    <w:rsid w:val="00D6095A"/>
    <w:rsid w:val="00D71EE5"/>
    <w:rsid w:val="00D73D83"/>
    <w:rsid w:val="00D84E72"/>
    <w:rsid w:val="00D906BD"/>
    <w:rsid w:val="00DB7F8B"/>
    <w:rsid w:val="00DC418D"/>
    <w:rsid w:val="00DC60E4"/>
    <w:rsid w:val="00DF2C15"/>
    <w:rsid w:val="00E04A4A"/>
    <w:rsid w:val="00E13B86"/>
    <w:rsid w:val="00E63CC3"/>
    <w:rsid w:val="00E653D8"/>
    <w:rsid w:val="00E7221B"/>
    <w:rsid w:val="00E85BF2"/>
    <w:rsid w:val="00E94B91"/>
    <w:rsid w:val="00E96C64"/>
    <w:rsid w:val="00E97137"/>
    <w:rsid w:val="00EA1CBA"/>
    <w:rsid w:val="00EC3D9C"/>
    <w:rsid w:val="00ED0DDE"/>
    <w:rsid w:val="00ED2641"/>
    <w:rsid w:val="00F219DF"/>
    <w:rsid w:val="00F3224F"/>
    <w:rsid w:val="00F6621C"/>
    <w:rsid w:val="00F9163C"/>
    <w:rsid w:val="00F931D9"/>
    <w:rsid w:val="00FD2EF8"/>
    <w:rsid w:val="00FE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3CC"/>
    <w:pPr>
      <w:ind w:left="720"/>
      <w:contextualSpacing/>
    </w:pPr>
  </w:style>
  <w:style w:type="character" w:styleId="a4">
    <w:name w:val="Hyperlink"/>
    <w:basedOn w:val="a0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4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c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E85BF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-mail Signature"/>
    <w:basedOn w:val="a"/>
    <w:link w:val="af0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basedOn w:val="a0"/>
    <w:link w:val="af"/>
    <w:semiHidden/>
    <w:rsid w:val="00E85BF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85B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E85BF2"/>
    <w:rPr>
      <w:color w:val="800080"/>
      <w:u w:val="single"/>
    </w:rPr>
  </w:style>
  <w:style w:type="paragraph" w:styleId="af4">
    <w:name w:val="Title"/>
    <w:basedOn w:val="a"/>
    <w:link w:val="af5"/>
    <w:qFormat/>
    <w:rsid w:val="00E85BF2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7">
    <w:name w:val="Верхний колонтитул Знак"/>
    <w:basedOn w:val="a0"/>
    <w:link w:val="af6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8">
    <w:name w:val="footer"/>
    <w:basedOn w:val="a"/>
    <w:link w:val="af9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9">
    <w:name w:val="Нижний колонтитул Знак"/>
    <w:basedOn w:val="a0"/>
    <w:link w:val="af8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qFormat/>
    <w:rsid w:val="009A4692"/>
    <w:pPr>
      <w:jc w:val="center"/>
    </w:pPr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3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5B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85BF2"/>
    <w:pPr>
      <w:keepNext/>
      <w:outlineLvl w:val="3"/>
    </w:pPr>
    <w:rPr>
      <w:b/>
      <w:bCs/>
      <w:w w:val="90"/>
      <w:sz w:val="28"/>
    </w:rPr>
  </w:style>
  <w:style w:type="paragraph" w:styleId="5">
    <w:name w:val="heading 5"/>
    <w:basedOn w:val="a"/>
    <w:next w:val="a"/>
    <w:link w:val="50"/>
    <w:qFormat/>
    <w:rsid w:val="00E85BF2"/>
    <w:pPr>
      <w:keepNext/>
      <w:jc w:val="center"/>
      <w:outlineLvl w:val="4"/>
    </w:pPr>
    <w:rPr>
      <w:i/>
    </w:rPr>
  </w:style>
  <w:style w:type="paragraph" w:styleId="7">
    <w:name w:val="heading 7"/>
    <w:basedOn w:val="a"/>
    <w:next w:val="a"/>
    <w:link w:val="71"/>
    <w:qFormat/>
    <w:rsid w:val="00E85B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F23CC"/>
    <w:pPr>
      <w:ind w:left="720"/>
      <w:contextualSpacing/>
    </w:pPr>
  </w:style>
  <w:style w:type="character" w:styleId="a4">
    <w:name w:val="Hyperlink"/>
    <w:basedOn w:val="a0"/>
    <w:unhideWhenUsed/>
    <w:rsid w:val="00977A8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613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nhideWhenUsed/>
    <w:rsid w:val="008613B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nhideWhenUsed/>
    <w:rsid w:val="008613B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613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61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61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A326F2"/>
    <w:pPr>
      <w:spacing w:after="120"/>
    </w:pPr>
  </w:style>
  <w:style w:type="character" w:customStyle="1" w:styleId="a7">
    <w:name w:val="Основной текст Знак"/>
    <w:basedOn w:val="a0"/>
    <w:link w:val="a6"/>
    <w:rsid w:val="00A32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32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0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F322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F322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85B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5BF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85BF2"/>
    <w:rPr>
      <w:rFonts w:ascii="Times New Roman" w:eastAsia="Times New Roman" w:hAnsi="Times New Roman" w:cs="Times New Roman"/>
      <w:b/>
      <w:bCs/>
      <w:w w:val="9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85BF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rsid w:val="00E85BF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E85BF2"/>
  </w:style>
  <w:style w:type="paragraph" w:customStyle="1" w:styleId="ac">
    <w:name w:val="Знак"/>
    <w:basedOn w:val="a"/>
    <w:rsid w:val="00E85B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Plain Text"/>
    <w:basedOn w:val="a"/>
    <w:link w:val="ae"/>
    <w:rsid w:val="00E85BF2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E85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E-mail Signature"/>
    <w:basedOn w:val="a"/>
    <w:link w:val="af0"/>
    <w:semiHidden/>
    <w:unhideWhenUsed/>
    <w:rsid w:val="00E85BF2"/>
    <w:rPr>
      <w:rFonts w:ascii="Calibri" w:hAnsi="Calibri"/>
      <w:sz w:val="22"/>
      <w:szCs w:val="22"/>
    </w:rPr>
  </w:style>
  <w:style w:type="character" w:customStyle="1" w:styleId="af0">
    <w:name w:val="Электронная подпись Знак"/>
    <w:basedOn w:val="a0"/>
    <w:link w:val="af"/>
    <w:semiHidden/>
    <w:rsid w:val="00E85BF2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E85BF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rsid w:val="00E85BF2"/>
    <w:rPr>
      <w:color w:val="800080"/>
      <w:u w:val="single"/>
    </w:rPr>
  </w:style>
  <w:style w:type="paragraph" w:styleId="af4">
    <w:name w:val="Title"/>
    <w:basedOn w:val="a"/>
    <w:link w:val="af5"/>
    <w:qFormat/>
    <w:rsid w:val="00E85BF2"/>
    <w:pPr>
      <w:jc w:val="center"/>
    </w:pPr>
    <w:rPr>
      <w:b/>
    </w:rPr>
  </w:style>
  <w:style w:type="character" w:customStyle="1" w:styleId="af5">
    <w:name w:val="Название Знак"/>
    <w:basedOn w:val="a0"/>
    <w:link w:val="af4"/>
    <w:rsid w:val="00E85BF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3">
    <w:name w:val="Body Text Indent 2"/>
    <w:basedOn w:val="a"/>
    <w:link w:val="24"/>
    <w:rsid w:val="00E85BF2"/>
    <w:pPr>
      <w:ind w:left="708"/>
      <w:jc w:val="both"/>
    </w:pPr>
    <w:rPr>
      <w:w w:val="90"/>
      <w:sz w:val="28"/>
    </w:rPr>
  </w:style>
  <w:style w:type="character" w:customStyle="1" w:styleId="24">
    <w:name w:val="Основной текст с отступом 2 Знак"/>
    <w:basedOn w:val="a0"/>
    <w:link w:val="23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1">
    <w:name w:val="Body Text Indent 3"/>
    <w:basedOn w:val="a"/>
    <w:link w:val="32"/>
    <w:rsid w:val="00E85BF2"/>
    <w:pPr>
      <w:ind w:left="708" w:firstLine="709"/>
      <w:jc w:val="both"/>
    </w:pPr>
    <w:rPr>
      <w:w w:val="90"/>
      <w:sz w:val="28"/>
    </w:rPr>
  </w:style>
  <w:style w:type="character" w:customStyle="1" w:styleId="32">
    <w:name w:val="Основной текст с отступом 3 Знак"/>
    <w:basedOn w:val="a0"/>
    <w:link w:val="31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33">
    <w:name w:val="Body Text 3"/>
    <w:basedOn w:val="a"/>
    <w:link w:val="34"/>
    <w:rsid w:val="00E85BF2"/>
    <w:rPr>
      <w:szCs w:val="20"/>
    </w:rPr>
  </w:style>
  <w:style w:type="character" w:customStyle="1" w:styleId="34">
    <w:name w:val="Основной текст 3 Знак"/>
    <w:basedOn w:val="a0"/>
    <w:link w:val="33"/>
    <w:rsid w:val="00E85B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header"/>
    <w:basedOn w:val="a"/>
    <w:link w:val="af7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7">
    <w:name w:val="Верхний колонтитул Знак"/>
    <w:basedOn w:val="a0"/>
    <w:link w:val="af6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styleId="af8">
    <w:name w:val="footer"/>
    <w:basedOn w:val="a"/>
    <w:link w:val="af9"/>
    <w:rsid w:val="00E85BF2"/>
    <w:pPr>
      <w:tabs>
        <w:tab w:val="center" w:pos="4677"/>
        <w:tab w:val="right" w:pos="9355"/>
      </w:tabs>
    </w:pPr>
    <w:rPr>
      <w:w w:val="90"/>
      <w:sz w:val="28"/>
    </w:rPr>
  </w:style>
  <w:style w:type="character" w:customStyle="1" w:styleId="af9">
    <w:name w:val="Нижний колонтитул Знак"/>
    <w:basedOn w:val="a0"/>
    <w:link w:val="af8"/>
    <w:rsid w:val="00E85BF2"/>
    <w:rPr>
      <w:rFonts w:ascii="Times New Roman" w:eastAsia="Times New Roman" w:hAnsi="Times New Roman" w:cs="Times New Roman"/>
      <w:w w:val="90"/>
      <w:sz w:val="28"/>
      <w:szCs w:val="24"/>
      <w:lang w:eastAsia="ru-RU"/>
    </w:rPr>
  </w:style>
  <w:style w:type="paragraph" w:customStyle="1" w:styleId="12">
    <w:name w:val="Знак1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page number"/>
    <w:basedOn w:val="a0"/>
    <w:rsid w:val="00E85BF2"/>
  </w:style>
  <w:style w:type="paragraph" w:customStyle="1" w:styleId="210">
    <w:name w:val="Основной текст 21"/>
    <w:basedOn w:val="a"/>
    <w:rsid w:val="00E85BF2"/>
    <w:pPr>
      <w:ind w:firstLine="360"/>
      <w:jc w:val="both"/>
    </w:pPr>
    <w:rPr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E85B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d">
    <w:name w:val="footnote text"/>
    <w:basedOn w:val="a"/>
    <w:link w:val="afe"/>
    <w:semiHidden/>
    <w:unhideWhenUsed/>
    <w:rsid w:val="00E85BF2"/>
    <w:rPr>
      <w:w w:val="90"/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E85BF2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E85BF2"/>
    <w:rPr>
      <w:vertAlign w:val="superscript"/>
    </w:rPr>
  </w:style>
  <w:style w:type="character" w:customStyle="1" w:styleId="71">
    <w:name w:val="Заголовок 7 Знак1"/>
    <w:basedOn w:val="a0"/>
    <w:link w:val="7"/>
    <w:rsid w:val="00E85B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93F6-A115-46B1-BD1A-9C5B2B91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9</Pages>
  <Words>2632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FedorenkoOM</cp:lastModifiedBy>
  <cp:revision>16</cp:revision>
  <cp:lastPrinted>2016-01-22T09:20:00Z</cp:lastPrinted>
  <dcterms:created xsi:type="dcterms:W3CDTF">2015-11-18T10:01:00Z</dcterms:created>
  <dcterms:modified xsi:type="dcterms:W3CDTF">2016-01-22T10:24:00Z</dcterms:modified>
</cp:coreProperties>
</file>