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3D" w:rsidRDefault="0053763D" w:rsidP="0053763D">
      <w:pPr>
        <w:pStyle w:val="Default"/>
      </w:pPr>
    </w:p>
    <w:p w:rsidR="0053763D" w:rsidRDefault="0053763D" w:rsidP="0053763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РАЗЪЯСНЕНИЕ</w:t>
      </w:r>
    </w:p>
    <w:p w:rsidR="0053763D" w:rsidRDefault="0053763D" w:rsidP="0053763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субъекту персональных данных юридических последствий</w:t>
      </w:r>
    </w:p>
    <w:p w:rsidR="0053763D" w:rsidRDefault="0053763D" w:rsidP="0053763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отказа от предоставления своих персональных данных</w:t>
      </w:r>
    </w:p>
    <w:p w:rsidR="0053763D" w:rsidRDefault="0053763D" w:rsidP="0053763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Уважаемы</w:t>
      </w:r>
      <w:proofErr w:type="gramStart"/>
      <w:r>
        <w:rPr>
          <w:sz w:val="20"/>
          <w:szCs w:val="20"/>
        </w:rPr>
        <w:t>й(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___________________________________________________________________________________</w:t>
      </w:r>
    </w:p>
    <w:p w:rsidR="0053763D" w:rsidRDefault="0053763D" w:rsidP="005376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(ФИО субъекта персональных данных) </w:t>
      </w:r>
    </w:p>
    <w:p w:rsidR="0053763D" w:rsidRDefault="0053763D" w:rsidP="0053763D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В соответствии с частью 2 статьи 18 Федерального закона от 27.07.2006 №152-ФЗ «О персональных данных» разъясняем, что обязанность предоставления Вами персональных данных при приеме ребенка в образовательное учреждение МКОУ «</w:t>
      </w:r>
      <w:proofErr w:type="spellStart"/>
      <w:r>
        <w:rPr>
          <w:sz w:val="20"/>
          <w:szCs w:val="20"/>
        </w:rPr>
        <w:t>Андринская</w:t>
      </w:r>
      <w:proofErr w:type="spellEnd"/>
      <w:r>
        <w:rPr>
          <w:sz w:val="20"/>
          <w:szCs w:val="20"/>
        </w:rPr>
        <w:t xml:space="preserve"> СОШ», являющегося оператором персональных данных, установлена Приказом </w:t>
      </w:r>
      <w:proofErr w:type="spellStart"/>
      <w:r>
        <w:rPr>
          <w:sz w:val="20"/>
          <w:szCs w:val="20"/>
        </w:rPr>
        <w:t>Минобрнауки</w:t>
      </w:r>
      <w:proofErr w:type="spellEnd"/>
      <w:r>
        <w:rPr>
          <w:sz w:val="20"/>
          <w:szCs w:val="20"/>
        </w:rPr>
        <w:t xml:space="preserve"> России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 </w:t>
      </w:r>
      <w:proofErr w:type="gramEnd"/>
    </w:p>
    <w:p w:rsidR="0053763D" w:rsidRDefault="0053763D" w:rsidP="005376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 случае отказа Вами предоставить свои персональные данные и персональные данные ребенка, оператор не сможет на законных основаниях осуществлять их обработку, что приведет к следующим для Вас юридическим последствиям: </w:t>
      </w:r>
    </w:p>
    <w:p w:rsidR="0053763D" w:rsidRDefault="0053763D" w:rsidP="0053763D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невозможность предоставления государственных услуг в сфере образования оказываемых образовательным учреждением: Зачисление в первый класс, Зачисление в 1-11 классы по переводу из другой образовательной организации, Ведение электронного дневника и электронного журнала учащегося, Проведение государственной итоговой аттестации учащихся, Предоставление информации из базы данных субъекта Российской Федерации о результатах единого государственного экзамена; </w:t>
      </w:r>
    </w:p>
    <w:p w:rsidR="0053763D" w:rsidRDefault="0053763D" w:rsidP="0053763D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 невозможность выдачи соответствующих документов государственного образца об образовании и их дубликатов; </w:t>
      </w:r>
    </w:p>
    <w:p w:rsidR="0053763D" w:rsidRDefault="0053763D" w:rsidP="005376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невозможность поддержки межведомственного взаимодействия с целью обеспечения льготным питанием, льготными проездными билетами, медицинским обслуживанием в образовательном учреждении. </w:t>
      </w:r>
    </w:p>
    <w:p w:rsidR="0053763D" w:rsidRDefault="0053763D" w:rsidP="0053763D">
      <w:pPr>
        <w:pStyle w:val="Default"/>
        <w:rPr>
          <w:sz w:val="20"/>
          <w:szCs w:val="20"/>
        </w:rPr>
      </w:pPr>
    </w:p>
    <w:p w:rsidR="0053763D" w:rsidRDefault="0053763D" w:rsidP="005376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законодательством в области персональных данных Вы имеете право: </w:t>
      </w:r>
    </w:p>
    <w:p w:rsidR="0053763D" w:rsidRDefault="0053763D" w:rsidP="0053763D">
      <w:pPr>
        <w:pStyle w:val="Default"/>
        <w:spacing w:after="34"/>
        <w:rPr>
          <w:sz w:val="20"/>
          <w:szCs w:val="20"/>
        </w:rPr>
      </w:pPr>
      <w:r>
        <w:rPr>
          <w:sz w:val="20"/>
          <w:szCs w:val="20"/>
        </w:rPr>
        <w:t xml:space="preserve"> на получение сведений об операторе, о месте его нахождения, о наличие у оператора своих персональных данных, а также на ознакомление с этими персональными данными; </w:t>
      </w:r>
    </w:p>
    <w:p w:rsidR="0053763D" w:rsidRDefault="0053763D" w:rsidP="0053763D">
      <w:pPr>
        <w:pStyle w:val="Default"/>
        <w:spacing w:after="34"/>
        <w:rPr>
          <w:sz w:val="20"/>
          <w:szCs w:val="20"/>
        </w:rPr>
      </w:pPr>
      <w:r>
        <w:rPr>
          <w:sz w:val="20"/>
          <w:szCs w:val="20"/>
        </w:rPr>
        <w:t xml:space="preserve"> 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 </w:t>
      </w:r>
    </w:p>
    <w:p w:rsidR="0053763D" w:rsidRDefault="0053763D" w:rsidP="0053763D">
      <w:pPr>
        <w:pStyle w:val="Default"/>
        <w:spacing w:after="34"/>
        <w:rPr>
          <w:sz w:val="20"/>
          <w:szCs w:val="20"/>
        </w:rPr>
      </w:pPr>
      <w:r>
        <w:rPr>
          <w:sz w:val="20"/>
          <w:szCs w:val="20"/>
        </w:rPr>
        <w:t xml:space="preserve"> на получение при личном обращении или при направлении запроса информации, касающейся обработки своих персональных данных; </w:t>
      </w:r>
    </w:p>
    <w:p w:rsidR="0053763D" w:rsidRDefault="0053763D" w:rsidP="005376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на обжалование действия или бездействия оператора в уполномоченный орган по защите прав субъектов персональных данных или в судебном порядке; на защиту своих прав и законных интересов, в том числе на возмещение убытков и (или) компенсацию морального вреда в судебном порядке </w:t>
      </w:r>
    </w:p>
    <w:p w:rsidR="0053763D" w:rsidRDefault="0053763D" w:rsidP="0053763D">
      <w:pPr>
        <w:pStyle w:val="Default"/>
        <w:pBdr>
          <w:between w:val="single" w:sz="4" w:space="1" w:color="auto"/>
        </w:pBd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5"/>
        <w:gridCol w:w="5185"/>
      </w:tblGrid>
      <w:tr w:rsidR="0053763D" w:rsidTr="0053763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995" w:type="dxa"/>
          </w:tcPr>
          <w:p w:rsidR="0053763D" w:rsidRDefault="00537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(дата) </w:t>
            </w:r>
          </w:p>
        </w:tc>
        <w:tc>
          <w:tcPr>
            <w:tcW w:w="5185" w:type="dxa"/>
          </w:tcPr>
          <w:p w:rsidR="0053763D" w:rsidRDefault="00537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(фамилия, инициалы и подпись сотрудника оператора) </w:t>
            </w:r>
          </w:p>
          <w:p w:rsidR="0053763D" w:rsidRDefault="0053763D">
            <w:pPr>
              <w:pStyle w:val="Default"/>
              <w:rPr>
                <w:sz w:val="20"/>
                <w:szCs w:val="20"/>
              </w:rPr>
            </w:pPr>
          </w:p>
        </w:tc>
      </w:tr>
      <w:tr w:rsidR="0053763D" w:rsidTr="0053763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995" w:type="dxa"/>
          </w:tcPr>
          <w:p w:rsidR="0053763D" w:rsidRDefault="005376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(дата) </w:t>
            </w:r>
          </w:p>
        </w:tc>
        <w:tc>
          <w:tcPr>
            <w:tcW w:w="5185" w:type="dxa"/>
          </w:tcPr>
          <w:p w:rsidR="0053763D" w:rsidRDefault="0053763D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(фамилия, инициалы и подпись субъекта персональных </w:t>
            </w:r>
            <w:proofErr w:type="gramEnd"/>
          </w:p>
          <w:p w:rsidR="0053763D" w:rsidRDefault="0053763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D53A0" w:rsidRDefault="00BD53A0"/>
    <w:sectPr w:rsidR="00BD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3763D"/>
    <w:rsid w:val="0053763D"/>
    <w:rsid w:val="00BD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76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FedorenkoOM</dc:creator>
  <cp:keywords/>
  <dc:description/>
  <cp:lastModifiedBy>FedorenkoOM</cp:lastModifiedBy>
  <cp:revision>2</cp:revision>
  <dcterms:created xsi:type="dcterms:W3CDTF">2017-06-29T07:25:00Z</dcterms:created>
  <dcterms:modified xsi:type="dcterms:W3CDTF">2017-06-29T07:28:00Z</dcterms:modified>
</cp:coreProperties>
</file>